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67BD8"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Protokół wspólnego posiedzenia:</w:t>
      </w:r>
    </w:p>
    <w:p w14:paraId="0529FFD0"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Budżetu i Finansów;</w:t>
      </w:r>
    </w:p>
    <w:p w14:paraId="37478915"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Komisji Rozwoju Gospodarczego, Rolnictwa</w:t>
      </w:r>
    </w:p>
    <w:p w14:paraId="4E62BF26"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i Ochrony Środowiska;</w:t>
      </w:r>
    </w:p>
    <w:p w14:paraId="2C56938D" w14:textId="656C66CD"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 xml:space="preserve">w dniu  </w:t>
      </w:r>
      <w:r>
        <w:rPr>
          <w:rFonts w:ascii="Times New Roman" w:hAnsi="Times New Roman" w:cs="Times New Roman"/>
          <w:b/>
          <w:sz w:val="26"/>
          <w:szCs w:val="26"/>
        </w:rPr>
        <w:t>17 lutego</w:t>
      </w:r>
      <w:r w:rsidRPr="00126343">
        <w:rPr>
          <w:rFonts w:ascii="Times New Roman" w:hAnsi="Times New Roman" w:cs="Times New Roman"/>
          <w:b/>
          <w:sz w:val="26"/>
          <w:szCs w:val="26"/>
        </w:rPr>
        <w:t xml:space="preserve"> 202</w:t>
      </w:r>
      <w:r>
        <w:rPr>
          <w:rFonts w:ascii="Times New Roman" w:hAnsi="Times New Roman" w:cs="Times New Roman"/>
          <w:b/>
          <w:sz w:val="26"/>
          <w:szCs w:val="26"/>
        </w:rPr>
        <w:t>6</w:t>
      </w:r>
      <w:r w:rsidRPr="00126343">
        <w:rPr>
          <w:rFonts w:ascii="Times New Roman" w:hAnsi="Times New Roman" w:cs="Times New Roman"/>
          <w:b/>
          <w:sz w:val="26"/>
          <w:szCs w:val="26"/>
        </w:rPr>
        <w:t>r.</w:t>
      </w:r>
    </w:p>
    <w:p w14:paraId="10674179"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sali konferencyjnej im. I. J. Paderewskiego</w:t>
      </w:r>
    </w:p>
    <w:p w14:paraId="644769BD" w14:textId="77777777"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Starostwie Powiatowym w Węgrowie</w:t>
      </w:r>
    </w:p>
    <w:p w14:paraId="22B06D00" w14:textId="1B4214A6" w:rsidR="000331C1" w:rsidRPr="00126343" w:rsidRDefault="000331C1" w:rsidP="000331C1">
      <w:pPr>
        <w:spacing w:after="0"/>
        <w:jc w:val="center"/>
        <w:rPr>
          <w:rFonts w:ascii="Times New Roman" w:hAnsi="Times New Roman" w:cs="Times New Roman"/>
          <w:b/>
          <w:sz w:val="26"/>
          <w:szCs w:val="26"/>
        </w:rPr>
      </w:pPr>
      <w:r w:rsidRPr="00126343">
        <w:rPr>
          <w:rFonts w:ascii="Times New Roman" w:hAnsi="Times New Roman" w:cs="Times New Roman"/>
          <w:b/>
          <w:sz w:val="26"/>
          <w:szCs w:val="26"/>
        </w:rPr>
        <w:t>w godz. 1</w:t>
      </w:r>
      <w:r>
        <w:rPr>
          <w:rFonts w:ascii="Times New Roman" w:hAnsi="Times New Roman" w:cs="Times New Roman"/>
          <w:b/>
          <w:sz w:val="26"/>
          <w:szCs w:val="26"/>
        </w:rPr>
        <w:t>3</w:t>
      </w:r>
      <w:r>
        <w:rPr>
          <w:rFonts w:ascii="Times New Roman" w:hAnsi="Times New Roman" w:cs="Times New Roman"/>
          <w:b/>
          <w:sz w:val="26"/>
          <w:szCs w:val="26"/>
          <w:vertAlign w:val="superscript"/>
        </w:rPr>
        <w:t>3</w:t>
      </w:r>
      <w:r w:rsidRPr="00126343">
        <w:rPr>
          <w:rFonts w:ascii="Times New Roman" w:hAnsi="Times New Roman" w:cs="Times New Roman"/>
          <w:b/>
          <w:sz w:val="26"/>
          <w:szCs w:val="26"/>
          <w:vertAlign w:val="superscript"/>
        </w:rPr>
        <w:t>0</w:t>
      </w:r>
      <w:r w:rsidRPr="00126343">
        <w:rPr>
          <w:rFonts w:ascii="Times New Roman" w:hAnsi="Times New Roman" w:cs="Times New Roman"/>
          <w:b/>
          <w:sz w:val="26"/>
          <w:szCs w:val="26"/>
        </w:rPr>
        <w:t>-1</w:t>
      </w:r>
      <w:r>
        <w:rPr>
          <w:rFonts w:ascii="Times New Roman" w:hAnsi="Times New Roman" w:cs="Times New Roman"/>
          <w:b/>
          <w:sz w:val="26"/>
          <w:szCs w:val="26"/>
        </w:rPr>
        <w:t>1</w:t>
      </w:r>
      <w:r w:rsidR="00AD31B7">
        <w:rPr>
          <w:rFonts w:ascii="Times New Roman" w:hAnsi="Times New Roman" w:cs="Times New Roman"/>
          <w:b/>
          <w:sz w:val="26"/>
          <w:szCs w:val="26"/>
          <w:vertAlign w:val="superscript"/>
        </w:rPr>
        <w:t>2</w:t>
      </w:r>
      <w:r>
        <w:rPr>
          <w:rFonts w:ascii="Times New Roman" w:hAnsi="Times New Roman" w:cs="Times New Roman"/>
          <w:b/>
          <w:sz w:val="26"/>
          <w:szCs w:val="26"/>
          <w:vertAlign w:val="superscript"/>
        </w:rPr>
        <w:t>0</w:t>
      </w:r>
    </w:p>
    <w:p w14:paraId="65525DB5" w14:textId="77777777" w:rsidR="000331C1" w:rsidRPr="00126343" w:rsidRDefault="000331C1" w:rsidP="000331C1">
      <w:pPr>
        <w:spacing w:after="0"/>
        <w:jc w:val="center"/>
        <w:rPr>
          <w:rFonts w:ascii="Times New Roman" w:hAnsi="Times New Roman" w:cs="Times New Roman"/>
          <w:b/>
          <w:sz w:val="26"/>
          <w:szCs w:val="26"/>
        </w:rPr>
      </w:pPr>
    </w:p>
    <w:p w14:paraId="23E1D840" w14:textId="77777777" w:rsidR="000331C1" w:rsidRPr="00126343" w:rsidRDefault="000331C1" w:rsidP="000331C1">
      <w:pPr>
        <w:spacing w:after="0"/>
        <w:ind w:left="709" w:hanging="709"/>
        <w:jc w:val="both"/>
        <w:rPr>
          <w:rFonts w:ascii="Times New Roman" w:hAnsi="Times New Roman" w:cs="Times New Roman"/>
          <w:sz w:val="26"/>
          <w:szCs w:val="26"/>
        </w:rPr>
      </w:pPr>
      <w:r w:rsidRPr="00126343">
        <w:rPr>
          <w:rFonts w:ascii="Times New Roman" w:hAnsi="Times New Roman" w:cs="Times New Roman"/>
          <w:sz w:val="26"/>
          <w:szCs w:val="26"/>
        </w:rPr>
        <w:t xml:space="preserve">Ad. pkt 1 Posiedzenie otworzył </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i mu przewodniczył</w:t>
      </w:r>
      <w:r w:rsidRPr="00126343">
        <w:rPr>
          <w:rFonts w:ascii="Times New Roman" w:hAnsi="Times New Roman" w:cs="Times New Roman"/>
          <w:sz w:val="26"/>
          <w:szCs w:val="26"/>
          <w:vertAlign w:val="superscript"/>
        </w:rPr>
        <w:t xml:space="preserve">  </w:t>
      </w:r>
      <w:r w:rsidRPr="00126343">
        <w:rPr>
          <w:rFonts w:ascii="Times New Roman" w:hAnsi="Times New Roman" w:cs="Times New Roman"/>
          <w:sz w:val="26"/>
          <w:szCs w:val="26"/>
        </w:rPr>
        <w:t xml:space="preserve">Przewodniczący Komisji Rozwoju Gospodarczego, Rolnictwa i Ochrony Środowiska Paweł Łabaj. Powitał członków Komisji i zaproszonych gości. </w:t>
      </w:r>
    </w:p>
    <w:p w14:paraId="2A31CD84" w14:textId="77777777" w:rsidR="000331C1" w:rsidRPr="00126343" w:rsidRDefault="000331C1" w:rsidP="000331C1">
      <w:pPr>
        <w:spacing w:after="0"/>
        <w:jc w:val="both"/>
        <w:rPr>
          <w:rFonts w:ascii="Times New Roman" w:hAnsi="Times New Roman" w:cs="Times New Roman"/>
          <w:sz w:val="26"/>
          <w:szCs w:val="26"/>
        </w:rPr>
      </w:pPr>
      <w:r w:rsidRPr="00126343">
        <w:rPr>
          <w:rFonts w:ascii="Times New Roman" w:hAnsi="Times New Roman" w:cs="Times New Roman"/>
          <w:sz w:val="26"/>
          <w:szCs w:val="26"/>
        </w:rPr>
        <w:t xml:space="preserve">Ad. pkt 2 </w:t>
      </w:r>
    </w:p>
    <w:p w14:paraId="53A6189E" w14:textId="77777777" w:rsidR="000331C1" w:rsidRPr="00126343" w:rsidRDefault="000331C1" w:rsidP="000331C1">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Budżetu </w:t>
      </w:r>
      <w:r w:rsidRPr="00126343">
        <w:rPr>
          <w:rFonts w:ascii="Times New Roman" w:hAnsi="Times New Roman" w:cs="Times New Roman"/>
          <w:sz w:val="26"/>
          <w:szCs w:val="26"/>
        </w:rPr>
        <w:br/>
        <w:t>i Finansów (11 osób). Lista obecności stanowi załącznik nr 1 do protokołu.</w:t>
      </w:r>
    </w:p>
    <w:p w14:paraId="260B532C" w14:textId="15227197" w:rsidR="000331C1" w:rsidRPr="00126343" w:rsidRDefault="000331C1" w:rsidP="000331C1">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W posiedzeniu uczestniczyli wszyscy członkowie Komisji Rozwoju  Gospodarczego, Rolnictwa i Ochrony Środowiska (</w:t>
      </w:r>
      <w:r>
        <w:rPr>
          <w:rFonts w:ascii="Times New Roman" w:hAnsi="Times New Roman" w:cs="Times New Roman"/>
          <w:sz w:val="26"/>
          <w:szCs w:val="26"/>
        </w:rPr>
        <w:t>7</w:t>
      </w:r>
      <w:r w:rsidRPr="00126343">
        <w:rPr>
          <w:rFonts w:ascii="Times New Roman" w:hAnsi="Times New Roman" w:cs="Times New Roman"/>
          <w:sz w:val="26"/>
          <w:szCs w:val="26"/>
        </w:rPr>
        <w:t xml:space="preserve"> osób). Lista obecności stanowi załącznik nr 2 do protokołu.</w:t>
      </w:r>
    </w:p>
    <w:p w14:paraId="465F75BA" w14:textId="12B0559F" w:rsidR="000331C1" w:rsidRPr="00126343" w:rsidRDefault="000331C1" w:rsidP="000331C1">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         Ponadto w posiedzeniu udział wzięli: Skarbnik Powiatu Anna </w:t>
      </w:r>
      <w:proofErr w:type="spellStart"/>
      <w:r w:rsidRPr="00126343">
        <w:rPr>
          <w:rFonts w:ascii="Times New Roman" w:hAnsi="Times New Roman" w:cs="Times New Roman"/>
          <w:sz w:val="26"/>
          <w:szCs w:val="26"/>
        </w:rPr>
        <w:t>Pawełas</w:t>
      </w:r>
      <w:proofErr w:type="spellEnd"/>
      <w:r w:rsidRPr="00126343">
        <w:rPr>
          <w:rFonts w:ascii="Times New Roman" w:hAnsi="Times New Roman" w:cs="Times New Roman"/>
          <w:sz w:val="26"/>
          <w:szCs w:val="26"/>
        </w:rPr>
        <w:t>, Naczelnik Wydziału Oświaty, Kultury, Sportu i Turystyki Sylwia Rybak, Naczelnik Wydziału Inwestycji i Rozwoju Ewa Ufnal</w:t>
      </w:r>
      <w:r w:rsidR="00DF5454">
        <w:rPr>
          <w:rFonts w:ascii="Times New Roman" w:hAnsi="Times New Roman" w:cs="Times New Roman"/>
          <w:sz w:val="26"/>
          <w:szCs w:val="26"/>
        </w:rPr>
        <w:t xml:space="preserve">, Dyrektor </w:t>
      </w:r>
      <w:r w:rsidR="00D063EA">
        <w:rPr>
          <w:rFonts w:ascii="Times New Roman" w:hAnsi="Times New Roman" w:cs="Times New Roman"/>
          <w:sz w:val="26"/>
          <w:szCs w:val="26"/>
        </w:rPr>
        <w:t>Z</w:t>
      </w:r>
      <w:r w:rsidR="00DF5454">
        <w:rPr>
          <w:rFonts w:ascii="Times New Roman" w:hAnsi="Times New Roman" w:cs="Times New Roman"/>
          <w:sz w:val="26"/>
          <w:szCs w:val="26"/>
        </w:rPr>
        <w:t xml:space="preserve">arządu </w:t>
      </w:r>
      <w:r w:rsidR="00D063EA">
        <w:rPr>
          <w:rFonts w:ascii="Times New Roman" w:hAnsi="Times New Roman" w:cs="Times New Roman"/>
          <w:sz w:val="26"/>
          <w:szCs w:val="26"/>
        </w:rPr>
        <w:t>D</w:t>
      </w:r>
      <w:r w:rsidR="00DF5454">
        <w:rPr>
          <w:rFonts w:ascii="Times New Roman" w:hAnsi="Times New Roman" w:cs="Times New Roman"/>
          <w:sz w:val="26"/>
          <w:szCs w:val="26"/>
        </w:rPr>
        <w:t>róg Powiatowych w Węgrowie Marcin Gąsiorek</w:t>
      </w:r>
      <w:r w:rsidR="00D063EA">
        <w:rPr>
          <w:rFonts w:ascii="Times New Roman" w:hAnsi="Times New Roman" w:cs="Times New Roman"/>
          <w:sz w:val="26"/>
          <w:szCs w:val="26"/>
        </w:rPr>
        <w:t xml:space="preserve">, Dyrektor Miejskiej Biblioteki Publicznej w Węgrowie Małgorzata Rospara. </w:t>
      </w:r>
    </w:p>
    <w:p w14:paraId="573442CD" w14:textId="77777777" w:rsidR="000331C1" w:rsidRPr="00126343" w:rsidRDefault="000331C1" w:rsidP="000331C1">
      <w:pPr>
        <w:spacing w:after="0"/>
        <w:jc w:val="both"/>
        <w:rPr>
          <w:rFonts w:ascii="Times New Roman" w:hAnsi="Times New Roman" w:cs="Times New Roman"/>
          <w:sz w:val="26"/>
          <w:szCs w:val="26"/>
        </w:rPr>
      </w:pPr>
    </w:p>
    <w:p w14:paraId="0AF39156" w14:textId="77777777" w:rsidR="000331C1" w:rsidRPr="00126343" w:rsidRDefault="000331C1" w:rsidP="000331C1">
      <w:pPr>
        <w:spacing w:after="0"/>
        <w:ind w:left="567" w:hanging="567"/>
        <w:jc w:val="both"/>
        <w:rPr>
          <w:rFonts w:ascii="Times New Roman" w:hAnsi="Times New Roman" w:cs="Times New Roman"/>
          <w:sz w:val="26"/>
          <w:szCs w:val="26"/>
        </w:rPr>
      </w:pPr>
      <w:r w:rsidRPr="00126343">
        <w:rPr>
          <w:rFonts w:ascii="Times New Roman" w:hAnsi="Times New Roman" w:cs="Times New Roman"/>
          <w:sz w:val="26"/>
          <w:szCs w:val="26"/>
        </w:rPr>
        <w:t xml:space="preserve">Ad. pkt 3 Przewodniczący Komisji Paweł Łabaj przedstawił porządek obrad </w:t>
      </w:r>
      <w:r w:rsidRPr="00126343">
        <w:rPr>
          <w:rFonts w:ascii="Times New Roman" w:hAnsi="Times New Roman" w:cs="Times New Roman"/>
          <w:sz w:val="26"/>
          <w:szCs w:val="26"/>
        </w:rPr>
        <w:br/>
        <w:t>w brzmieniu jak niżej i poprosił o zgłaszanie uwag i wniosków:</w:t>
      </w:r>
    </w:p>
    <w:p w14:paraId="6F9E7F6E" w14:textId="77777777" w:rsidR="00187A60" w:rsidRDefault="00187A60" w:rsidP="00187A60">
      <w:pPr>
        <w:spacing w:after="0"/>
        <w:jc w:val="both"/>
        <w:rPr>
          <w:rFonts w:ascii="Times New Roman" w:hAnsi="Times New Roman" w:cs="Times New Roman"/>
          <w:sz w:val="26"/>
          <w:szCs w:val="26"/>
        </w:rPr>
      </w:pPr>
    </w:p>
    <w:p w14:paraId="4536D669" w14:textId="77777777" w:rsidR="00187A60" w:rsidRPr="00187A60" w:rsidRDefault="00187A60" w:rsidP="00187A60">
      <w:pPr>
        <w:pStyle w:val="Tekstpodstawowy"/>
        <w:numPr>
          <w:ilvl w:val="0"/>
          <w:numId w:val="1"/>
        </w:numPr>
        <w:overflowPunct w:val="0"/>
        <w:autoSpaceDE w:val="0"/>
        <w:autoSpaceDN w:val="0"/>
        <w:adjustRightInd w:val="0"/>
        <w:ind w:left="709" w:hanging="283"/>
        <w:jc w:val="both"/>
        <w:textAlignment w:val="baseline"/>
        <w:rPr>
          <w:rFonts w:ascii="Times New Roman" w:hAnsi="Times New Roman"/>
          <w:b/>
          <w:bCs/>
          <w:sz w:val="26"/>
          <w:szCs w:val="26"/>
        </w:rPr>
      </w:pPr>
      <w:r w:rsidRPr="00187A60">
        <w:rPr>
          <w:rFonts w:ascii="Times New Roman" w:hAnsi="Times New Roman"/>
          <w:b/>
          <w:bCs/>
          <w:sz w:val="26"/>
          <w:szCs w:val="26"/>
        </w:rPr>
        <w:t>Stwierdzenie quorum.</w:t>
      </w:r>
    </w:p>
    <w:p w14:paraId="63CC60B8" w14:textId="77777777" w:rsidR="00187A60" w:rsidRPr="00187A60" w:rsidRDefault="00187A60" w:rsidP="00187A60">
      <w:pPr>
        <w:pStyle w:val="Akapitzlist"/>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Otwarcie posiedzenia.</w:t>
      </w:r>
    </w:p>
    <w:p w14:paraId="32A7663C" w14:textId="77777777" w:rsidR="00187A60" w:rsidRPr="00187A60" w:rsidRDefault="00187A60" w:rsidP="00187A60">
      <w:pPr>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Przyjęcie porządku posiedzenia.</w:t>
      </w:r>
    </w:p>
    <w:p w14:paraId="5B09DB25" w14:textId="77777777" w:rsidR="00187A60" w:rsidRPr="00187A60" w:rsidRDefault="00187A60" w:rsidP="00187A60">
      <w:pPr>
        <w:pStyle w:val="Akapitzlist1"/>
        <w:numPr>
          <w:ilvl w:val="0"/>
          <w:numId w:val="1"/>
        </w:numPr>
        <w:spacing w:line="240" w:lineRule="auto"/>
        <w:ind w:left="709" w:hanging="283"/>
        <w:jc w:val="both"/>
        <w:rPr>
          <w:rFonts w:ascii="Times New Roman" w:hAnsi="Times New Roman"/>
          <w:b/>
          <w:bCs/>
          <w:sz w:val="26"/>
          <w:szCs w:val="26"/>
        </w:rPr>
      </w:pPr>
      <w:r w:rsidRPr="00187A60">
        <w:rPr>
          <w:rFonts w:ascii="Times New Roman" w:hAnsi="Times New Roman"/>
          <w:b/>
          <w:bCs/>
          <w:sz w:val="26"/>
          <w:szCs w:val="26"/>
        </w:rPr>
        <w:t>Informacja o budżecie Miejskiej Biblioteki Publicznej w Węgrowie w zakresie zadań biblioteki powiatowej.</w:t>
      </w:r>
    </w:p>
    <w:p w14:paraId="242901FF" w14:textId="77777777" w:rsidR="00187A60" w:rsidRPr="00187A60" w:rsidRDefault="00187A60" w:rsidP="00187A60">
      <w:pPr>
        <w:pStyle w:val="Akapitzlist1"/>
        <w:numPr>
          <w:ilvl w:val="0"/>
          <w:numId w:val="1"/>
        </w:numPr>
        <w:spacing w:line="240" w:lineRule="auto"/>
        <w:ind w:left="709" w:hanging="283"/>
        <w:jc w:val="both"/>
        <w:rPr>
          <w:rFonts w:ascii="Times New Roman" w:hAnsi="Times New Roman"/>
          <w:b/>
          <w:bCs/>
          <w:sz w:val="26"/>
          <w:szCs w:val="26"/>
        </w:rPr>
      </w:pPr>
      <w:r w:rsidRPr="00187A60">
        <w:rPr>
          <w:rFonts w:ascii="Times New Roman" w:hAnsi="Times New Roman"/>
          <w:b/>
          <w:bCs/>
          <w:color w:val="000000" w:themeColor="text1"/>
          <w:sz w:val="26"/>
          <w:szCs w:val="26"/>
        </w:rPr>
        <w:t>Informacja o budżecie Zarządu Dróg Powiatowych w Węgrowie.</w:t>
      </w:r>
    </w:p>
    <w:p w14:paraId="543E4829" w14:textId="77777777" w:rsidR="00187A60" w:rsidRPr="00187A60" w:rsidRDefault="00187A60" w:rsidP="00187A60">
      <w:pPr>
        <w:pStyle w:val="Akapitzlist"/>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Zaopiniowanie projektów uchwał na XX sesję Rady Powiatu Węgrowskiego.</w:t>
      </w:r>
    </w:p>
    <w:p w14:paraId="74633365" w14:textId="77777777" w:rsidR="00187A60" w:rsidRPr="00187A60" w:rsidRDefault="00187A60" w:rsidP="00187A60">
      <w:pPr>
        <w:pStyle w:val="Akapitzlist"/>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Przyjęcie protokołu wspólnego posiedzenia Komisji Budżetu i Finansów; Komisji Rozwoju Gospodarczego, Rolnictwa i Ochrony Środowiska, Komisji Oświaty, Kultury, Sportu i Turystyki, Komisji Zdrowia i Spraw  Społecznych z dnia 29 grudnia 2025r.</w:t>
      </w:r>
    </w:p>
    <w:p w14:paraId="1CB7961D" w14:textId="77777777" w:rsidR="00187A60" w:rsidRPr="00187A60" w:rsidRDefault="00187A60" w:rsidP="00187A60">
      <w:pPr>
        <w:pStyle w:val="Akapitzlist"/>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Sprawy różne.</w:t>
      </w:r>
    </w:p>
    <w:p w14:paraId="4A06AA14" w14:textId="77777777" w:rsidR="00187A60" w:rsidRPr="00187A60" w:rsidRDefault="00187A60" w:rsidP="00187A60">
      <w:pPr>
        <w:pStyle w:val="Akapitzlist"/>
        <w:numPr>
          <w:ilvl w:val="0"/>
          <w:numId w:val="1"/>
        </w:numPr>
        <w:spacing w:after="0" w:line="240" w:lineRule="auto"/>
        <w:ind w:left="709" w:hanging="283"/>
        <w:jc w:val="both"/>
        <w:rPr>
          <w:rFonts w:ascii="Times New Roman" w:hAnsi="Times New Roman" w:cs="Times New Roman"/>
          <w:b/>
          <w:bCs/>
          <w:sz w:val="26"/>
          <w:szCs w:val="26"/>
        </w:rPr>
      </w:pPr>
      <w:r w:rsidRPr="00187A60">
        <w:rPr>
          <w:rFonts w:ascii="Times New Roman" w:hAnsi="Times New Roman" w:cs="Times New Roman"/>
          <w:b/>
          <w:bCs/>
          <w:sz w:val="26"/>
          <w:szCs w:val="26"/>
        </w:rPr>
        <w:t xml:space="preserve"> Zamknięcie posiedzenia.</w:t>
      </w:r>
    </w:p>
    <w:p w14:paraId="3E40562D" w14:textId="77777777" w:rsidR="00187A60" w:rsidRPr="00126343" w:rsidRDefault="00187A60" w:rsidP="001C7EE5">
      <w:pPr>
        <w:spacing w:after="0"/>
        <w:jc w:val="both"/>
        <w:rPr>
          <w:rFonts w:ascii="Times New Roman" w:hAnsi="Times New Roman" w:cs="Times New Roman"/>
          <w:sz w:val="26"/>
          <w:szCs w:val="26"/>
        </w:rPr>
      </w:pPr>
    </w:p>
    <w:p w14:paraId="3CBE53AA" w14:textId="77777777" w:rsidR="00DF5454" w:rsidRDefault="00DF5454" w:rsidP="00DF5454">
      <w:pPr>
        <w:pStyle w:val="Akapitzlist1"/>
        <w:spacing w:line="240" w:lineRule="auto"/>
        <w:ind w:left="0"/>
        <w:jc w:val="both"/>
        <w:rPr>
          <w:rFonts w:ascii="Times New Roman" w:hAnsi="Times New Roman"/>
          <w:sz w:val="26"/>
          <w:szCs w:val="26"/>
        </w:rPr>
      </w:pPr>
    </w:p>
    <w:p w14:paraId="3ECE5CB1" w14:textId="1DCE747A" w:rsidR="008B19DA" w:rsidRDefault="00DF5454" w:rsidP="001C7EE5">
      <w:pPr>
        <w:spacing w:after="0"/>
        <w:ind w:left="567" w:hanging="567"/>
        <w:jc w:val="both"/>
        <w:rPr>
          <w:rFonts w:ascii="Times New Roman" w:hAnsi="Times New Roman" w:cs="Times New Roman"/>
          <w:sz w:val="26"/>
          <w:szCs w:val="26"/>
        </w:rPr>
      </w:pPr>
      <w:r w:rsidRPr="00DF5454">
        <w:rPr>
          <w:rFonts w:ascii="Times New Roman" w:hAnsi="Times New Roman"/>
          <w:sz w:val="26"/>
          <w:szCs w:val="26"/>
        </w:rPr>
        <w:lastRenderedPageBreak/>
        <w:t xml:space="preserve">Ad. pkt </w:t>
      </w:r>
      <w:r>
        <w:rPr>
          <w:rFonts w:ascii="Times New Roman" w:hAnsi="Times New Roman"/>
          <w:sz w:val="26"/>
          <w:szCs w:val="26"/>
        </w:rPr>
        <w:t>4</w:t>
      </w:r>
      <w:r w:rsidRPr="00DF5454">
        <w:rPr>
          <w:rFonts w:ascii="Times New Roman" w:hAnsi="Times New Roman"/>
          <w:sz w:val="26"/>
          <w:szCs w:val="26"/>
        </w:rPr>
        <w:t xml:space="preserve"> </w:t>
      </w:r>
      <w:r w:rsidR="008B19DA">
        <w:rPr>
          <w:rFonts w:ascii="Times New Roman" w:hAnsi="Times New Roman" w:cs="Times New Roman"/>
          <w:sz w:val="26"/>
          <w:szCs w:val="26"/>
        </w:rPr>
        <w:t>P</w:t>
      </w:r>
      <w:r w:rsidR="00D063EA">
        <w:rPr>
          <w:rFonts w:ascii="Times New Roman" w:hAnsi="Times New Roman" w:cs="Times New Roman"/>
          <w:sz w:val="26"/>
          <w:szCs w:val="26"/>
        </w:rPr>
        <w:t>rzedstawi</w:t>
      </w:r>
      <w:r w:rsidR="008B19DA">
        <w:rPr>
          <w:rFonts w:ascii="Times New Roman" w:hAnsi="Times New Roman" w:cs="Times New Roman"/>
          <w:sz w:val="26"/>
          <w:szCs w:val="26"/>
        </w:rPr>
        <w:t>ając</w:t>
      </w:r>
      <w:r w:rsidR="00D063EA">
        <w:rPr>
          <w:rFonts w:ascii="Times New Roman" w:hAnsi="Times New Roman" w:cs="Times New Roman"/>
          <w:sz w:val="26"/>
          <w:szCs w:val="26"/>
        </w:rPr>
        <w:t xml:space="preserve"> </w:t>
      </w:r>
      <w:r w:rsidRPr="00DF5454">
        <w:rPr>
          <w:rFonts w:ascii="Times New Roman" w:hAnsi="Times New Roman" w:cs="Times New Roman"/>
          <w:sz w:val="26"/>
          <w:szCs w:val="26"/>
        </w:rPr>
        <w:t>Informac</w:t>
      </w:r>
      <w:r w:rsidR="00D063EA">
        <w:rPr>
          <w:rFonts w:ascii="Times New Roman" w:hAnsi="Times New Roman" w:cs="Times New Roman"/>
          <w:sz w:val="26"/>
          <w:szCs w:val="26"/>
        </w:rPr>
        <w:t>ję</w:t>
      </w:r>
      <w:r w:rsidRPr="00DF5454">
        <w:rPr>
          <w:rFonts w:ascii="Times New Roman" w:hAnsi="Times New Roman" w:cs="Times New Roman"/>
          <w:sz w:val="26"/>
          <w:szCs w:val="26"/>
        </w:rPr>
        <w:t xml:space="preserve"> o budżecie Miejskiej Biblioteki Publicznej w Węgrowie w zakresie zadań biblioteki powiatowej</w:t>
      </w:r>
      <w:r w:rsidR="00D063EA">
        <w:rPr>
          <w:rFonts w:ascii="Times New Roman" w:hAnsi="Times New Roman" w:cs="Times New Roman"/>
          <w:sz w:val="26"/>
          <w:szCs w:val="26"/>
        </w:rPr>
        <w:t xml:space="preserve"> </w:t>
      </w:r>
      <w:r w:rsidR="008B19DA">
        <w:rPr>
          <w:rFonts w:ascii="Times New Roman" w:hAnsi="Times New Roman" w:cs="Times New Roman"/>
          <w:sz w:val="26"/>
          <w:szCs w:val="26"/>
        </w:rPr>
        <w:t>Dyrektor Miejskiej Biblioteki Publicznej w Węgrowie Małgorzata Rospara powiedziała, że Pani Księgowa przedstawiła bardzo szczegółowe</w:t>
      </w:r>
      <w:r w:rsidR="000B3D22">
        <w:rPr>
          <w:rFonts w:ascii="Times New Roman" w:hAnsi="Times New Roman" w:cs="Times New Roman"/>
          <w:sz w:val="26"/>
          <w:szCs w:val="26"/>
        </w:rPr>
        <w:t xml:space="preserve"> </w:t>
      </w:r>
      <w:r w:rsidR="008B19DA">
        <w:rPr>
          <w:rFonts w:ascii="Times New Roman" w:hAnsi="Times New Roman" w:cs="Times New Roman"/>
          <w:sz w:val="26"/>
          <w:szCs w:val="26"/>
        </w:rPr>
        <w:t>sprawozdanie, jak widać tabelka nie jest skomplikowana, z</w:t>
      </w:r>
      <w:r w:rsidR="000B3D22">
        <w:rPr>
          <w:rFonts w:ascii="Times New Roman" w:hAnsi="Times New Roman" w:cs="Times New Roman"/>
          <w:sz w:val="26"/>
          <w:szCs w:val="26"/>
        </w:rPr>
        <w:t xml:space="preserve">godnie z porozumieniem zawartym między Burmistrzem Węgrowa i Starostą Węgrowskim. Pieniądze z dotacji zostały przeznaczone </w:t>
      </w:r>
      <w:r w:rsidR="008B19DA">
        <w:rPr>
          <w:rFonts w:ascii="Times New Roman" w:hAnsi="Times New Roman" w:cs="Times New Roman"/>
          <w:sz w:val="26"/>
          <w:szCs w:val="26"/>
        </w:rPr>
        <w:t xml:space="preserve">tylko i </w:t>
      </w:r>
      <w:r w:rsidR="000B3D22">
        <w:rPr>
          <w:rFonts w:ascii="Times New Roman" w:hAnsi="Times New Roman" w:cs="Times New Roman"/>
          <w:sz w:val="26"/>
          <w:szCs w:val="26"/>
        </w:rPr>
        <w:t>wyłącznie na wynagrodzenia</w:t>
      </w:r>
      <w:r w:rsidR="008B19DA">
        <w:rPr>
          <w:rFonts w:ascii="Times New Roman" w:hAnsi="Times New Roman" w:cs="Times New Roman"/>
          <w:sz w:val="26"/>
          <w:szCs w:val="26"/>
        </w:rPr>
        <w:t>, jeśli są jakieś pytania, to na nie odpowie.</w:t>
      </w:r>
    </w:p>
    <w:p w14:paraId="73CF0672" w14:textId="31880515" w:rsidR="00D063EA" w:rsidRDefault="00D063EA" w:rsidP="00D063EA">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w:t>
      </w:r>
      <w:r w:rsidR="008B19DA">
        <w:rPr>
          <w:rFonts w:ascii="Times New Roman" w:hAnsi="Times New Roman" w:cs="Times New Roman"/>
          <w:sz w:val="26"/>
          <w:szCs w:val="26"/>
        </w:rPr>
        <w:t xml:space="preserve">       </w:t>
      </w:r>
      <w:r>
        <w:rPr>
          <w:rFonts w:ascii="Times New Roman" w:hAnsi="Times New Roman" w:cs="Times New Roman"/>
          <w:sz w:val="26"/>
          <w:szCs w:val="26"/>
        </w:rPr>
        <w:t xml:space="preserve">  Do powyższego uwag i pytań nie zgłoszono. </w:t>
      </w:r>
    </w:p>
    <w:p w14:paraId="42D31B22" w14:textId="06091D62" w:rsidR="008B19DA" w:rsidRDefault="008B19DA" w:rsidP="00D063EA">
      <w:pPr>
        <w:spacing w:after="0"/>
        <w:ind w:left="567" w:hanging="567"/>
        <w:jc w:val="both"/>
        <w:rPr>
          <w:rFonts w:ascii="Times New Roman" w:hAnsi="Times New Roman" w:cs="Times New Roman"/>
          <w:sz w:val="26"/>
          <w:szCs w:val="26"/>
        </w:rPr>
      </w:pPr>
      <w:r>
        <w:rPr>
          <w:rFonts w:ascii="Times New Roman" w:hAnsi="Times New Roman" w:cs="Times New Roman"/>
          <w:sz w:val="26"/>
          <w:szCs w:val="26"/>
        </w:rPr>
        <w:t xml:space="preserve">             </w:t>
      </w:r>
      <w:r w:rsidRPr="00DF5454">
        <w:rPr>
          <w:rFonts w:ascii="Times New Roman" w:hAnsi="Times New Roman" w:cs="Times New Roman"/>
          <w:sz w:val="26"/>
          <w:szCs w:val="26"/>
        </w:rPr>
        <w:t>Informac</w:t>
      </w:r>
      <w:r>
        <w:rPr>
          <w:rFonts w:ascii="Times New Roman" w:hAnsi="Times New Roman" w:cs="Times New Roman"/>
          <w:sz w:val="26"/>
          <w:szCs w:val="26"/>
        </w:rPr>
        <w:t>ja</w:t>
      </w:r>
      <w:r w:rsidRPr="00DF5454">
        <w:rPr>
          <w:rFonts w:ascii="Times New Roman" w:hAnsi="Times New Roman" w:cs="Times New Roman"/>
          <w:sz w:val="26"/>
          <w:szCs w:val="26"/>
        </w:rPr>
        <w:t xml:space="preserve"> o budżecie Miejskiej Biblioteki Publicznej w Węgrowie w zakresie zadań biblioteki powiatowej</w:t>
      </w:r>
      <w:r>
        <w:rPr>
          <w:rFonts w:ascii="Times New Roman" w:hAnsi="Times New Roman" w:cs="Times New Roman"/>
          <w:sz w:val="26"/>
          <w:szCs w:val="26"/>
        </w:rPr>
        <w:t xml:space="preserve"> stanowi załącznik nr</w:t>
      </w:r>
      <w:r w:rsidR="002111B4">
        <w:rPr>
          <w:rFonts w:ascii="Times New Roman" w:hAnsi="Times New Roman" w:cs="Times New Roman"/>
          <w:sz w:val="26"/>
          <w:szCs w:val="26"/>
        </w:rPr>
        <w:t xml:space="preserve"> 3</w:t>
      </w:r>
      <w:r>
        <w:rPr>
          <w:rFonts w:ascii="Times New Roman" w:hAnsi="Times New Roman" w:cs="Times New Roman"/>
          <w:sz w:val="26"/>
          <w:szCs w:val="26"/>
        </w:rPr>
        <w:t xml:space="preserve"> do Protokołu</w:t>
      </w:r>
      <w:r w:rsidRPr="00DF5454">
        <w:rPr>
          <w:rFonts w:ascii="Times New Roman" w:hAnsi="Times New Roman" w:cs="Times New Roman"/>
          <w:sz w:val="26"/>
          <w:szCs w:val="26"/>
        </w:rPr>
        <w:t>.</w:t>
      </w:r>
    </w:p>
    <w:p w14:paraId="1F002C19" w14:textId="29833537" w:rsidR="00D063EA" w:rsidRPr="00D063EA" w:rsidRDefault="00D063EA" w:rsidP="00D063EA">
      <w:pPr>
        <w:spacing w:after="0"/>
        <w:ind w:left="708"/>
        <w:jc w:val="both"/>
        <w:rPr>
          <w:rFonts w:ascii="Times New Roman" w:hAnsi="Times New Roman" w:cs="Times New Roman"/>
          <w:sz w:val="26"/>
          <w:szCs w:val="26"/>
        </w:rPr>
      </w:pPr>
      <w:r>
        <w:rPr>
          <w:rFonts w:ascii="Times New Roman" w:hAnsi="Times New Roman" w:cs="Times New Roman"/>
          <w:sz w:val="26"/>
          <w:szCs w:val="26"/>
        </w:rPr>
        <w:t xml:space="preserve">      </w:t>
      </w:r>
      <w:r w:rsidRPr="00126343">
        <w:rPr>
          <w:rFonts w:ascii="Times New Roman" w:hAnsi="Times New Roman" w:cs="Times New Roman"/>
          <w:sz w:val="26"/>
          <w:szCs w:val="26"/>
        </w:rPr>
        <w:t>Przewodniczący Komisji Paweł Łabaj</w:t>
      </w:r>
      <w:r>
        <w:rPr>
          <w:rFonts w:ascii="Times New Roman" w:hAnsi="Times New Roman" w:cs="Times New Roman"/>
          <w:sz w:val="26"/>
          <w:szCs w:val="26"/>
        </w:rPr>
        <w:t xml:space="preserve"> podziękował Dyrektor Miejskiej Biblioteki Publicznej w Węgrowie za przedstawienie informacji i udział w posiedzeniu.</w:t>
      </w:r>
    </w:p>
    <w:p w14:paraId="5C87E4C5" w14:textId="77777777" w:rsidR="00DF5454" w:rsidRPr="00DF5454" w:rsidRDefault="00DF5454" w:rsidP="00DF5454">
      <w:pPr>
        <w:pStyle w:val="Akapitzlist1"/>
        <w:spacing w:line="240" w:lineRule="auto"/>
        <w:ind w:left="0"/>
        <w:jc w:val="both"/>
        <w:rPr>
          <w:rFonts w:ascii="Times New Roman" w:hAnsi="Times New Roman"/>
          <w:sz w:val="26"/>
          <w:szCs w:val="26"/>
        </w:rPr>
      </w:pPr>
    </w:p>
    <w:p w14:paraId="2EB903E6" w14:textId="53FD5B1C" w:rsidR="00DF5454" w:rsidRDefault="00DF5454" w:rsidP="00D063EA">
      <w:pPr>
        <w:pStyle w:val="Akapitzlist1"/>
        <w:spacing w:line="240" w:lineRule="auto"/>
        <w:ind w:left="567" w:hanging="425"/>
        <w:jc w:val="both"/>
        <w:rPr>
          <w:rFonts w:ascii="Times New Roman" w:hAnsi="Times New Roman"/>
          <w:color w:val="000000" w:themeColor="text1"/>
          <w:sz w:val="26"/>
          <w:szCs w:val="26"/>
        </w:rPr>
      </w:pPr>
      <w:r w:rsidRPr="00DF5454">
        <w:rPr>
          <w:rFonts w:ascii="Times New Roman" w:hAnsi="Times New Roman"/>
          <w:color w:val="000000" w:themeColor="text1"/>
          <w:sz w:val="26"/>
          <w:szCs w:val="26"/>
        </w:rPr>
        <w:t xml:space="preserve">Ad. pkt </w:t>
      </w:r>
      <w:r>
        <w:rPr>
          <w:rFonts w:ascii="Times New Roman" w:hAnsi="Times New Roman"/>
          <w:color w:val="000000" w:themeColor="text1"/>
          <w:sz w:val="26"/>
          <w:szCs w:val="26"/>
        </w:rPr>
        <w:t xml:space="preserve">5 </w:t>
      </w:r>
      <w:r w:rsidR="00D063EA">
        <w:rPr>
          <w:rFonts w:ascii="Times New Roman" w:hAnsi="Times New Roman"/>
          <w:sz w:val="26"/>
          <w:szCs w:val="26"/>
        </w:rPr>
        <w:t>Dyrektor Zarządu Dróg Powiatowych w Węgrowie Marcin Gąsiorek</w:t>
      </w:r>
      <w:r w:rsidR="00D063EA" w:rsidRPr="00DF5454">
        <w:rPr>
          <w:rFonts w:ascii="Times New Roman" w:hAnsi="Times New Roman"/>
          <w:color w:val="000000" w:themeColor="text1"/>
          <w:sz w:val="26"/>
          <w:szCs w:val="26"/>
        </w:rPr>
        <w:t xml:space="preserve"> </w:t>
      </w:r>
      <w:r w:rsidR="00D063EA">
        <w:rPr>
          <w:rFonts w:ascii="Times New Roman" w:hAnsi="Times New Roman"/>
          <w:color w:val="000000" w:themeColor="text1"/>
          <w:sz w:val="26"/>
          <w:szCs w:val="26"/>
        </w:rPr>
        <w:t xml:space="preserve">przedstawił </w:t>
      </w:r>
      <w:r w:rsidRPr="00DF5454">
        <w:rPr>
          <w:rFonts w:ascii="Times New Roman" w:hAnsi="Times New Roman"/>
          <w:color w:val="000000" w:themeColor="text1"/>
          <w:sz w:val="26"/>
          <w:szCs w:val="26"/>
        </w:rPr>
        <w:t>Informacj</w:t>
      </w:r>
      <w:r w:rsidR="00D063EA">
        <w:rPr>
          <w:rFonts w:ascii="Times New Roman" w:hAnsi="Times New Roman"/>
          <w:color w:val="000000" w:themeColor="text1"/>
          <w:sz w:val="26"/>
          <w:szCs w:val="26"/>
        </w:rPr>
        <w:t>ę</w:t>
      </w:r>
      <w:r w:rsidRPr="00DF5454">
        <w:rPr>
          <w:rFonts w:ascii="Times New Roman" w:hAnsi="Times New Roman"/>
          <w:color w:val="000000" w:themeColor="text1"/>
          <w:sz w:val="26"/>
          <w:szCs w:val="26"/>
        </w:rPr>
        <w:t xml:space="preserve"> o budżecie Zarządu Dróg Powiatowych w Węgrowie</w:t>
      </w:r>
      <w:r w:rsidR="00D063EA">
        <w:rPr>
          <w:rFonts w:ascii="Times New Roman" w:hAnsi="Times New Roman"/>
          <w:color w:val="000000" w:themeColor="text1"/>
          <w:sz w:val="26"/>
          <w:szCs w:val="26"/>
        </w:rPr>
        <w:t xml:space="preserve"> </w:t>
      </w:r>
      <w:r w:rsidR="00D063EA">
        <w:rPr>
          <w:rFonts w:ascii="Times New Roman" w:hAnsi="Times New Roman"/>
          <w:sz w:val="26"/>
          <w:szCs w:val="26"/>
        </w:rPr>
        <w:t>(załącznik nr</w:t>
      </w:r>
      <w:r w:rsidR="002111B4">
        <w:rPr>
          <w:rFonts w:ascii="Times New Roman" w:hAnsi="Times New Roman"/>
          <w:sz w:val="26"/>
          <w:szCs w:val="26"/>
        </w:rPr>
        <w:t xml:space="preserve"> 4</w:t>
      </w:r>
      <w:r w:rsidR="00D063EA">
        <w:rPr>
          <w:rFonts w:ascii="Times New Roman" w:hAnsi="Times New Roman"/>
          <w:sz w:val="26"/>
          <w:szCs w:val="26"/>
        </w:rPr>
        <w:t xml:space="preserve"> do Protokołu)</w:t>
      </w:r>
      <w:r w:rsidRPr="00DF5454">
        <w:rPr>
          <w:rFonts w:ascii="Times New Roman" w:hAnsi="Times New Roman"/>
          <w:color w:val="000000" w:themeColor="text1"/>
          <w:sz w:val="26"/>
          <w:szCs w:val="26"/>
        </w:rPr>
        <w:t>.</w:t>
      </w:r>
    </w:p>
    <w:p w14:paraId="49AB83D5" w14:textId="1DA44184" w:rsidR="008B19DA" w:rsidRDefault="008B19DA" w:rsidP="00D063EA">
      <w:pPr>
        <w:pStyle w:val="Akapitzlist1"/>
        <w:spacing w:line="240" w:lineRule="auto"/>
        <w:ind w:left="567" w:hanging="425"/>
        <w:jc w:val="both"/>
        <w:rPr>
          <w:rFonts w:ascii="Times New Roman" w:hAnsi="Times New Roman"/>
          <w:sz w:val="26"/>
          <w:szCs w:val="26"/>
        </w:rPr>
      </w:pPr>
      <w:r>
        <w:rPr>
          <w:rFonts w:ascii="Times New Roman" w:hAnsi="Times New Roman"/>
          <w:sz w:val="26"/>
          <w:szCs w:val="26"/>
        </w:rPr>
        <w:t xml:space="preserve">           </w:t>
      </w:r>
      <w:r w:rsidR="00F91EB8">
        <w:rPr>
          <w:rFonts w:ascii="Times New Roman" w:hAnsi="Times New Roman"/>
          <w:sz w:val="26"/>
          <w:szCs w:val="26"/>
        </w:rPr>
        <w:t xml:space="preserve"> </w:t>
      </w:r>
      <w:r>
        <w:rPr>
          <w:rFonts w:ascii="Times New Roman" w:hAnsi="Times New Roman"/>
          <w:sz w:val="26"/>
          <w:szCs w:val="26"/>
        </w:rPr>
        <w:t xml:space="preserve"> </w:t>
      </w:r>
      <w:r w:rsidRPr="00126343">
        <w:rPr>
          <w:rFonts w:ascii="Times New Roman" w:hAnsi="Times New Roman"/>
          <w:sz w:val="26"/>
          <w:szCs w:val="26"/>
        </w:rPr>
        <w:t>Przewodniczący Komisji Paweł Łabaj</w:t>
      </w:r>
      <w:r>
        <w:rPr>
          <w:rFonts w:ascii="Times New Roman" w:hAnsi="Times New Roman"/>
          <w:sz w:val="26"/>
          <w:szCs w:val="26"/>
        </w:rPr>
        <w:t xml:space="preserve"> </w:t>
      </w:r>
      <w:r w:rsidR="00F91EB8">
        <w:rPr>
          <w:rFonts w:ascii="Times New Roman" w:hAnsi="Times New Roman"/>
          <w:sz w:val="26"/>
          <w:szCs w:val="26"/>
        </w:rPr>
        <w:t xml:space="preserve">powiedział, że w tym roku mamy zimę ostrzejszą niż w latach ubiegłych </w:t>
      </w:r>
      <w:r w:rsidR="002111B4">
        <w:rPr>
          <w:rFonts w:ascii="Times New Roman" w:hAnsi="Times New Roman"/>
          <w:sz w:val="26"/>
          <w:szCs w:val="26"/>
        </w:rPr>
        <w:t xml:space="preserve">i </w:t>
      </w:r>
      <w:r>
        <w:rPr>
          <w:rFonts w:ascii="Times New Roman" w:hAnsi="Times New Roman"/>
          <w:sz w:val="26"/>
          <w:szCs w:val="26"/>
        </w:rPr>
        <w:t>zapytał</w:t>
      </w:r>
      <w:r w:rsidR="005D7998">
        <w:rPr>
          <w:rFonts w:ascii="Times New Roman" w:hAnsi="Times New Roman"/>
          <w:sz w:val="26"/>
          <w:szCs w:val="26"/>
        </w:rPr>
        <w:t>,</w:t>
      </w:r>
      <w:r>
        <w:rPr>
          <w:rFonts w:ascii="Times New Roman" w:hAnsi="Times New Roman"/>
          <w:sz w:val="26"/>
          <w:szCs w:val="26"/>
        </w:rPr>
        <w:t xml:space="preserve"> ile na ten moment kosztowało zimowe utrzymanie dróg</w:t>
      </w:r>
      <w:r w:rsidR="005D7998">
        <w:rPr>
          <w:rFonts w:ascii="Times New Roman" w:hAnsi="Times New Roman"/>
          <w:sz w:val="26"/>
          <w:szCs w:val="26"/>
        </w:rPr>
        <w:t>.</w:t>
      </w:r>
    </w:p>
    <w:p w14:paraId="727C4FD2" w14:textId="1EBD705D" w:rsidR="005D7998" w:rsidRDefault="005D7998" w:rsidP="00D063EA">
      <w:pPr>
        <w:pStyle w:val="Akapitzlist1"/>
        <w:spacing w:line="240" w:lineRule="auto"/>
        <w:ind w:left="567" w:hanging="425"/>
        <w:jc w:val="both"/>
        <w:rPr>
          <w:rFonts w:ascii="Times New Roman" w:hAnsi="Times New Roman"/>
          <w:sz w:val="26"/>
          <w:szCs w:val="26"/>
        </w:rPr>
      </w:pPr>
      <w:r>
        <w:rPr>
          <w:rFonts w:ascii="Times New Roman" w:hAnsi="Times New Roman"/>
          <w:sz w:val="26"/>
          <w:szCs w:val="26"/>
        </w:rPr>
        <w:t xml:space="preserve">           </w:t>
      </w:r>
      <w:r w:rsidR="00F91EB8">
        <w:rPr>
          <w:rFonts w:ascii="Times New Roman" w:hAnsi="Times New Roman"/>
          <w:sz w:val="26"/>
          <w:szCs w:val="26"/>
        </w:rPr>
        <w:t xml:space="preserve">  Odpowiadając na powyższe pytanie </w:t>
      </w:r>
      <w:r>
        <w:rPr>
          <w:rFonts w:ascii="Times New Roman" w:hAnsi="Times New Roman"/>
          <w:sz w:val="26"/>
          <w:szCs w:val="26"/>
        </w:rPr>
        <w:t>Dyrektor Marcin Gąsiorek</w:t>
      </w:r>
      <w:r w:rsidR="00F91EB8">
        <w:rPr>
          <w:rFonts w:ascii="Times New Roman" w:hAnsi="Times New Roman"/>
          <w:sz w:val="26"/>
          <w:szCs w:val="26"/>
        </w:rPr>
        <w:t xml:space="preserve"> poinformował, że koszty zużycia mieszaniny, koszty paliw, koszty wynagrodzenia pracowników </w:t>
      </w:r>
      <w:r w:rsidR="002111B4">
        <w:rPr>
          <w:rFonts w:ascii="Times New Roman" w:hAnsi="Times New Roman"/>
          <w:sz w:val="26"/>
          <w:szCs w:val="26"/>
        </w:rPr>
        <w:t xml:space="preserve">biorących udział w zimie </w:t>
      </w:r>
      <w:r w:rsidR="00F91EB8">
        <w:rPr>
          <w:rFonts w:ascii="Times New Roman" w:hAnsi="Times New Roman"/>
          <w:sz w:val="26"/>
          <w:szCs w:val="26"/>
        </w:rPr>
        <w:t xml:space="preserve">i koszty pracy </w:t>
      </w:r>
      <w:r w:rsidR="002111B4">
        <w:rPr>
          <w:rFonts w:ascii="Times New Roman" w:hAnsi="Times New Roman"/>
          <w:sz w:val="26"/>
          <w:szCs w:val="26"/>
        </w:rPr>
        <w:t xml:space="preserve">sprzętu zewnętrznego </w:t>
      </w:r>
      <w:r w:rsidR="00F91EB8">
        <w:rPr>
          <w:rFonts w:ascii="Times New Roman" w:hAnsi="Times New Roman"/>
          <w:sz w:val="26"/>
          <w:szCs w:val="26"/>
        </w:rPr>
        <w:t>to jest łączna kwota 513 tys. zł.</w:t>
      </w:r>
      <w:r w:rsidR="002111B4">
        <w:rPr>
          <w:rFonts w:ascii="Times New Roman" w:hAnsi="Times New Roman"/>
          <w:sz w:val="26"/>
          <w:szCs w:val="26"/>
        </w:rPr>
        <w:t xml:space="preserve"> Porównując do roku ubiegłego mamy dwukrotnie większą liczbę wyjazdów, trzykrotnie większą liczbę godzin przepracowanych, dwukrotnie większe zużycie mieszaniny.</w:t>
      </w:r>
    </w:p>
    <w:p w14:paraId="68CFF4E6" w14:textId="4FC448FF" w:rsidR="005D7998" w:rsidRPr="00DF5454" w:rsidRDefault="005D7998" w:rsidP="00D063EA">
      <w:pPr>
        <w:pStyle w:val="Akapitzlist1"/>
        <w:spacing w:line="240" w:lineRule="auto"/>
        <w:ind w:left="567" w:hanging="425"/>
        <w:jc w:val="both"/>
        <w:rPr>
          <w:rFonts w:ascii="Times New Roman" w:hAnsi="Times New Roman"/>
          <w:sz w:val="26"/>
          <w:szCs w:val="26"/>
        </w:rPr>
      </w:pPr>
      <w:r>
        <w:rPr>
          <w:rFonts w:ascii="Times New Roman" w:hAnsi="Times New Roman"/>
          <w:sz w:val="26"/>
          <w:szCs w:val="26"/>
        </w:rPr>
        <w:t xml:space="preserve">           </w:t>
      </w:r>
      <w:r w:rsidR="00F91EB8">
        <w:rPr>
          <w:rFonts w:ascii="Times New Roman" w:hAnsi="Times New Roman"/>
          <w:sz w:val="26"/>
          <w:szCs w:val="26"/>
        </w:rPr>
        <w:t xml:space="preserve">   </w:t>
      </w:r>
      <w:r>
        <w:rPr>
          <w:rFonts w:ascii="Times New Roman" w:hAnsi="Times New Roman"/>
          <w:sz w:val="26"/>
          <w:szCs w:val="26"/>
        </w:rPr>
        <w:t>Radny Jarosław Grenda</w:t>
      </w:r>
      <w:r w:rsidR="002111B4">
        <w:rPr>
          <w:rFonts w:ascii="Times New Roman" w:hAnsi="Times New Roman"/>
          <w:sz w:val="26"/>
          <w:szCs w:val="26"/>
        </w:rPr>
        <w:t xml:space="preserve"> powiedział, że wydatki związane z zimą są duże, a jak to się ma do budżetu. Ta zima się jeszcze nie kończy, trzeba się spodziewać tego, że ileś jeszcze w tym sezonie przed wiosną wydamy. Czy wg Dyrektora ZDP ten budżet będzie wystarczający, co prawda nikt nie wie jaka będzie ta jesienna odsłona sezonu utrzymania dróg, ale już po tej wiosennej ten budżet będzie mocno nadwyrężony?</w:t>
      </w:r>
    </w:p>
    <w:p w14:paraId="30C077E9" w14:textId="67B6EA06" w:rsidR="00DF5454" w:rsidRDefault="005D7998" w:rsidP="002B3FA6">
      <w:pPr>
        <w:pStyle w:val="Akapitzlist"/>
        <w:spacing w:after="0" w:line="240" w:lineRule="auto"/>
        <w:ind w:left="709"/>
        <w:jc w:val="both"/>
        <w:rPr>
          <w:rFonts w:ascii="Times New Roman" w:hAnsi="Times New Roman"/>
          <w:sz w:val="26"/>
          <w:szCs w:val="26"/>
        </w:rPr>
      </w:pPr>
      <w:r>
        <w:rPr>
          <w:rFonts w:ascii="Times New Roman" w:hAnsi="Times New Roman"/>
          <w:sz w:val="26"/>
          <w:szCs w:val="26"/>
        </w:rPr>
        <w:t xml:space="preserve">  </w:t>
      </w:r>
      <w:r w:rsidR="00F91EB8">
        <w:rPr>
          <w:rFonts w:ascii="Times New Roman" w:hAnsi="Times New Roman"/>
          <w:sz w:val="26"/>
          <w:szCs w:val="26"/>
        </w:rPr>
        <w:t xml:space="preserve">   </w:t>
      </w:r>
      <w:r>
        <w:rPr>
          <w:rFonts w:ascii="Times New Roman" w:hAnsi="Times New Roman"/>
          <w:sz w:val="26"/>
          <w:szCs w:val="26"/>
        </w:rPr>
        <w:t xml:space="preserve">Dyrektor Marcin Gąsiorek poinformował, że z zabezpieczonych środków </w:t>
      </w:r>
      <w:r w:rsidR="002111B4">
        <w:rPr>
          <w:rFonts w:ascii="Times New Roman" w:hAnsi="Times New Roman"/>
          <w:sz w:val="26"/>
          <w:szCs w:val="26"/>
        </w:rPr>
        <w:t xml:space="preserve">finansowych </w:t>
      </w:r>
      <w:r>
        <w:rPr>
          <w:rFonts w:ascii="Times New Roman" w:hAnsi="Times New Roman"/>
          <w:sz w:val="26"/>
          <w:szCs w:val="26"/>
        </w:rPr>
        <w:t>na ten rok mamy</w:t>
      </w:r>
      <w:r w:rsidR="002111B4">
        <w:rPr>
          <w:rFonts w:ascii="Times New Roman" w:hAnsi="Times New Roman"/>
          <w:sz w:val="26"/>
          <w:szCs w:val="26"/>
        </w:rPr>
        <w:t>, jeżeli chodzi o sól,</w:t>
      </w:r>
      <w:r>
        <w:rPr>
          <w:rFonts w:ascii="Times New Roman" w:hAnsi="Times New Roman"/>
          <w:sz w:val="26"/>
          <w:szCs w:val="26"/>
        </w:rPr>
        <w:t xml:space="preserve"> obecnie 50% środków wydanych</w:t>
      </w:r>
      <w:r w:rsidR="002111B4">
        <w:rPr>
          <w:rFonts w:ascii="Times New Roman" w:hAnsi="Times New Roman"/>
          <w:sz w:val="26"/>
          <w:szCs w:val="26"/>
        </w:rPr>
        <w:t>.</w:t>
      </w:r>
      <w:r>
        <w:rPr>
          <w:rFonts w:ascii="Times New Roman" w:hAnsi="Times New Roman"/>
          <w:sz w:val="26"/>
          <w:szCs w:val="26"/>
        </w:rPr>
        <w:t xml:space="preserve"> </w:t>
      </w:r>
      <w:r w:rsidR="002111B4">
        <w:rPr>
          <w:rFonts w:ascii="Times New Roman" w:hAnsi="Times New Roman"/>
          <w:sz w:val="26"/>
          <w:szCs w:val="26"/>
        </w:rPr>
        <w:t>J</w:t>
      </w:r>
      <w:r>
        <w:rPr>
          <w:rFonts w:ascii="Times New Roman" w:hAnsi="Times New Roman"/>
          <w:sz w:val="26"/>
          <w:szCs w:val="26"/>
        </w:rPr>
        <w:t>eżeli chodzi o materiały</w:t>
      </w:r>
      <w:r w:rsidR="002111B4">
        <w:rPr>
          <w:rFonts w:ascii="Times New Roman" w:hAnsi="Times New Roman"/>
          <w:sz w:val="26"/>
          <w:szCs w:val="26"/>
        </w:rPr>
        <w:t>,</w:t>
      </w:r>
      <w:r>
        <w:rPr>
          <w:rFonts w:ascii="Times New Roman" w:hAnsi="Times New Roman"/>
          <w:sz w:val="26"/>
          <w:szCs w:val="26"/>
        </w:rPr>
        <w:t xml:space="preserve"> to mamy 60%  </w:t>
      </w:r>
      <w:r w:rsidR="00F91EB8">
        <w:rPr>
          <w:rFonts w:ascii="Times New Roman" w:hAnsi="Times New Roman"/>
          <w:sz w:val="26"/>
          <w:szCs w:val="26"/>
        </w:rPr>
        <w:t xml:space="preserve">zapasu tego, co możemy zużyć na jesieni. Czy to wystarczy, trudno </w:t>
      </w:r>
      <w:r w:rsidR="002111B4">
        <w:rPr>
          <w:rFonts w:ascii="Times New Roman" w:hAnsi="Times New Roman"/>
          <w:sz w:val="26"/>
          <w:szCs w:val="26"/>
        </w:rPr>
        <w:t>jest to oceniać</w:t>
      </w:r>
      <w:r w:rsidR="00F91EB8">
        <w:rPr>
          <w:rFonts w:ascii="Times New Roman" w:hAnsi="Times New Roman"/>
          <w:sz w:val="26"/>
          <w:szCs w:val="26"/>
        </w:rPr>
        <w:t xml:space="preserve">, bo </w:t>
      </w:r>
      <w:r w:rsidR="002111B4">
        <w:rPr>
          <w:rFonts w:ascii="Times New Roman" w:hAnsi="Times New Roman"/>
          <w:sz w:val="26"/>
          <w:szCs w:val="26"/>
        </w:rPr>
        <w:t xml:space="preserve">z tego, co się słyszy </w:t>
      </w:r>
      <w:r w:rsidR="00F91EB8">
        <w:rPr>
          <w:rFonts w:ascii="Times New Roman" w:hAnsi="Times New Roman"/>
          <w:sz w:val="26"/>
          <w:szCs w:val="26"/>
        </w:rPr>
        <w:t xml:space="preserve">zima </w:t>
      </w:r>
      <w:r w:rsidR="002111B4">
        <w:rPr>
          <w:rFonts w:ascii="Times New Roman" w:hAnsi="Times New Roman"/>
          <w:sz w:val="26"/>
          <w:szCs w:val="26"/>
        </w:rPr>
        <w:t>ma być</w:t>
      </w:r>
      <w:r w:rsidR="00F91EB8">
        <w:rPr>
          <w:rFonts w:ascii="Times New Roman" w:hAnsi="Times New Roman"/>
          <w:sz w:val="26"/>
          <w:szCs w:val="26"/>
        </w:rPr>
        <w:t xml:space="preserve"> do marca.</w:t>
      </w:r>
      <w:r w:rsidR="009F3EEF">
        <w:rPr>
          <w:rFonts w:ascii="Times New Roman" w:hAnsi="Times New Roman"/>
          <w:sz w:val="26"/>
          <w:szCs w:val="26"/>
        </w:rPr>
        <w:t xml:space="preserve"> Miejmy nadzieję, że nie będzie w takiej odsłonie jak dotychczas, czyli temperatury minus osiemnastu, piętnastu stopni. Liczę, że te środki nam wystarczą na sezon obecny, nie na sezon jesienny.</w:t>
      </w:r>
    </w:p>
    <w:p w14:paraId="6DE59F57" w14:textId="4818AE71" w:rsidR="005D7998" w:rsidRDefault="005D7998" w:rsidP="002B3FA6">
      <w:pPr>
        <w:pStyle w:val="Akapitzlist"/>
        <w:spacing w:after="0" w:line="240" w:lineRule="auto"/>
        <w:ind w:left="709"/>
        <w:jc w:val="both"/>
        <w:rPr>
          <w:rFonts w:ascii="Times New Roman" w:hAnsi="Times New Roman" w:cs="Times New Roman"/>
          <w:sz w:val="26"/>
          <w:szCs w:val="26"/>
        </w:rPr>
      </w:pPr>
      <w:r>
        <w:rPr>
          <w:rFonts w:ascii="Times New Roman" w:hAnsi="Times New Roman"/>
          <w:sz w:val="26"/>
          <w:szCs w:val="26"/>
        </w:rPr>
        <w:t xml:space="preserve">  </w:t>
      </w:r>
      <w:r w:rsidR="00F730FB">
        <w:rPr>
          <w:rFonts w:ascii="Times New Roman" w:hAnsi="Times New Roman"/>
          <w:sz w:val="26"/>
          <w:szCs w:val="26"/>
        </w:rPr>
        <w:t xml:space="preserve"> </w:t>
      </w:r>
      <w:r w:rsidR="00F91EB8">
        <w:rPr>
          <w:rFonts w:ascii="Times New Roman" w:hAnsi="Times New Roman"/>
          <w:sz w:val="26"/>
          <w:szCs w:val="26"/>
        </w:rPr>
        <w:t xml:space="preserve">  </w:t>
      </w:r>
      <w:r>
        <w:rPr>
          <w:rFonts w:ascii="Times New Roman" w:hAnsi="Times New Roman"/>
          <w:sz w:val="26"/>
          <w:szCs w:val="26"/>
        </w:rPr>
        <w:t xml:space="preserve">Skarbnik Powiatu Anna </w:t>
      </w:r>
      <w:proofErr w:type="spellStart"/>
      <w:r>
        <w:rPr>
          <w:rFonts w:ascii="Times New Roman" w:hAnsi="Times New Roman"/>
          <w:sz w:val="26"/>
          <w:szCs w:val="26"/>
        </w:rPr>
        <w:t>Pawełas</w:t>
      </w:r>
      <w:proofErr w:type="spellEnd"/>
      <w:r>
        <w:rPr>
          <w:rFonts w:ascii="Times New Roman" w:hAnsi="Times New Roman"/>
          <w:sz w:val="26"/>
          <w:szCs w:val="26"/>
        </w:rPr>
        <w:t xml:space="preserve"> poinformowała, że w związku z zimą jutro Zarząd przyjmie autopoprawkę do projektu uchwały Rady w sprawie zmian w budżecie</w:t>
      </w:r>
      <w:r w:rsidR="006B0501">
        <w:rPr>
          <w:rFonts w:ascii="Times New Roman" w:hAnsi="Times New Roman"/>
          <w:sz w:val="26"/>
          <w:szCs w:val="26"/>
        </w:rPr>
        <w:t>, zwiększenie wydatków</w:t>
      </w:r>
      <w:r>
        <w:rPr>
          <w:rFonts w:ascii="Times New Roman" w:hAnsi="Times New Roman"/>
          <w:sz w:val="26"/>
          <w:szCs w:val="26"/>
        </w:rPr>
        <w:t xml:space="preserve"> </w:t>
      </w:r>
      <w:r w:rsidR="006B0501">
        <w:rPr>
          <w:rFonts w:ascii="Times New Roman" w:hAnsi="Times New Roman"/>
          <w:sz w:val="26"/>
          <w:szCs w:val="26"/>
        </w:rPr>
        <w:t>w kwocie</w:t>
      </w:r>
      <w:r>
        <w:rPr>
          <w:rFonts w:ascii="Times New Roman" w:hAnsi="Times New Roman"/>
          <w:sz w:val="26"/>
          <w:szCs w:val="26"/>
        </w:rPr>
        <w:t xml:space="preserve"> 200 tys. zł na</w:t>
      </w:r>
      <w:r w:rsidR="00CC6C1F">
        <w:rPr>
          <w:rFonts w:ascii="Times New Roman" w:hAnsi="Times New Roman"/>
          <w:sz w:val="26"/>
          <w:szCs w:val="26"/>
        </w:rPr>
        <w:t xml:space="preserve"> zimowe utrzymanie dróg na</w:t>
      </w:r>
      <w:r>
        <w:rPr>
          <w:rFonts w:ascii="Times New Roman" w:hAnsi="Times New Roman"/>
          <w:sz w:val="26"/>
          <w:szCs w:val="26"/>
        </w:rPr>
        <w:t xml:space="preserve"> „w razie czego”</w:t>
      </w:r>
      <w:r w:rsidR="006B0501">
        <w:rPr>
          <w:rFonts w:ascii="Times New Roman" w:hAnsi="Times New Roman"/>
          <w:sz w:val="26"/>
          <w:szCs w:val="26"/>
        </w:rPr>
        <w:t xml:space="preserve"> żeby sesji nie trzeba było zwoływać</w:t>
      </w:r>
      <w:r>
        <w:rPr>
          <w:rFonts w:ascii="Times New Roman" w:hAnsi="Times New Roman"/>
          <w:sz w:val="26"/>
          <w:szCs w:val="26"/>
        </w:rPr>
        <w:t>.</w:t>
      </w:r>
      <w:r w:rsidR="005645A3">
        <w:rPr>
          <w:rFonts w:ascii="Times New Roman" w:hAnsi="Times New Roman"/>
          <w:sz w:val="26"/>
          <w:szCs w:val="26"/>
        </w:rPr>
        <w:t xml:space="preserve"> Gdyby jakieś ekstremalne okoliczności się pojawiły, to będziemy na to przygotowani.</w:t>
      </w:r>
    </w:p>
    <w:p w14:paraId="3798EB9A" w14:textId="77777777" w:rsidR="00DF5454" w:rsidRDefault="00DF5454" w:rsidP="002B3FA6">
      <w:pPr>
        <w:pStyle w:val="Akapitzlist"/>
        <w:spacing w:after="0" w:line="240" w:lineRule="auto"/>
        <w:ind w:left="709"/>
        <w:jc w:val="both"/>
        <w:rPr>
          <w:rFonts w:ascii="Times New Roman" w:hAnsi="Times New Roman" w:cs="Times New Roman"/>
          <w:sz w:val="26"/>
          <w:szCs w:val="26"/>
        </w:rPr>
      </w:pPr>
    </w:p>
    <w:p w14:paraId="424FC028" w14:textId="6E0A06DC" w:rsidR="005C364D" w:rsidRPr="00D063EA" w:rsidRDefault="002B3FA6" w:rsidP="00D063EA">
      <w:pPr>
        <w:pStyle w:val="Akapitzlist"/>
        <w:spacing w:after="0" w:line="240" w:lineRule="auto"/>
        <w:ind w:left="709" w:hanging="425"/>
        <w:jc w:val="both"/>
        <w:rPr>
          <w:rFonts w:ascii="Times New Roman" w:hAnsi="Times New Roman" w:cs="Times New Roman"/>
          <w:sz w:val="26"/>
          <w:szCs w:val="26"/>
        </w:rPr>
      </w:pPr>
      <w:r w:rsidRPr="00DF5454">
        <w:rPr>
          <w:rFonts w:ascii="Times New Roman" w:hAnsi="Times New Roman" w:cs="Times New Roman"/>
          <w:sz w:val="26"/>
          <w:szCs w:val="26"/>
        </w:rPr>
        <w:t xml:space="preserve">Ad. pkt 6 </w:t>
      </w:r>
      <w:r w:rsidR="00D063EA">
        <w:rPr>
          <w:rFonts w:ascii="Times New Roman" w:hAnsi="Times New Roman" w:cs="Times New Roman"/>
          <w:sz w:val="26"/>
          <w:szCs w:val="26"/>
        </w:rPr>
        <w:t>Komisje z</w:t>
      </w:r>
      <w:r w:rsidRPr="00DF5454">
        <w:rPr>
          <w:rFonts w:ascii="Times New Roman" w:hAnsi="Times New Roman" w:cs="Times New Roman"/>
          <w:sz w:val="26"/>
          <w:szCs w:val="26"/>
        </w:rPr>
        <w:t>aopiniowa</w:t>
      </w:r>
      <w:r w:rsidR="00D063EA">
        <w:rPr>
          <w:rFonts w:ascii="Times New Roman" w:hAnsi="Times New Roman" w:cs="Times New Roman"/>
          <w:sz w:val="26"/>
          <w:szCs w:val="26"/>
        </w:rPr>
        <w:t>ły</w:t>
      </w:r>
      <w:r w:rsidRPr="00DF5454">
        <w:rPr>
          <w:rFonts w:ascii="Times New Roman" w:hAnsi="Times New Roman" w:cs="Times New Roman"/>
          <w:sz w:val="26"/>
          <w:szCs w:val="26"/>
        </w:rPr>
        <w:t xml:space="preserve"> projekt</w:t>
      </w:r>
      <w:r w:rsidR="00D063EA">
        <w:rPr>
          <w:rFonts w:ascii="Times New Roman" w:hAnsi="Times New Roman" w:cs="Times New Roman"/>
          <w:sz w:val="26"/>
          <w:szCs w:val="26"/>
        </w:rPr>
        <w:t>y</w:t>
      </w:r>
      <w:r w:rsidRPr="00DF5454">
        <w:rPr>
          <w:rFonts w:ascii="Times New Roman" w:hAnsi="Times New Roman" w:cs="Times New Roman"/>
          <w:sz w:val="26"/>
          <w:szCs w:val="26"/>
        </w:rPr>
        <w:t xml:space="preserve"> uchwał na XX sesję Rady Powiatu Węgrowskiego</w:t>
      </w:r>
      <w:r w:rsidR="00D063EA">
        <w:rPr>
          <w:rFonts w:ascii="Times New Roman" w:hAnsi="Times New Roman" w:cs="Times New Roman"/>
          <w:sz w:val="26"/>
          <w:szCs w:val="26"/>
        </w:rPr>
        <w:t>:</w:t>
      </w:r>
    </w:p>
    <w:p w14:paraId="06F113B9" w14:textId="06BF8CC1" w:rsidR="002B3FA6" w:rsidRDefault="00F730FB" w:rsidP="002B3FA6">
      <w:pPr>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 xml:space="preserve">Starosta Węgrowski Ewa </w:t>
      </w:r>
      <w:proofErr w:type="spellStart"/>
      <w:r>
        <w:rPr>
          <w:rFonts w:ascii="Times New Roman" w:hAnsi="Times New Roman" w:cs="Times New Roman"/>
          <w:sz w:val="26"/>
          <w:szCs w:val="26"/>
        </w:rPr>
        <w:t>Besztak</w:t>
      </w:r>
      <w:proofErr w:type="spellEnd"/>
      <w:r>
        <w:rPr>
          <w:rFonts w:ascii="Times New Roman" w:hAnsi="Times New Roman" w:cs="Times New Roman"/>
          <w:sz w:val="26"/>
          <w:szCs w:val="26"/>
        </w:rPr>
        <w:t xml:space="preserve"> przedstawiła projekt uchwały w sprawie </w:t>
      </w:r>
      <w:r w:rsidR="002B3FA6">
        <w:rPr>
          <w:rFonts w:ascii="Times New Roman" w:hAnsi="Times New Roman" w:cs="Times New Roman"/>
          <w:sz w:val="26"/>
          <w:szCs w:val="26"/>
        </w:rPr>
        <w:t>nadania tytułu honorowego „Zasłużony dla Powiatu Węgrowskiego”</w:t>
      </w:r>
      <w:r>
        <w:rPr>
          <w:rFonts w:ascii="Times New Roman" w:hAnsi="Times New Roman" w:cs="Times New Roman"/>
          <w:sz w:val="26"/>
          <w:szCs w:val="26"/>
        </w:rPr>
        <w:t>.</w:t>
      </w:r>
    </w:p>
    <w:p w14:paraId="5B7B2171" w14:textId="5E1E9124" w:rsidR="005645A3" w:rsidRDefault="006B0501"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Pr="006B0501">
        <w:rPr>
          <w:rFonts w:ascii="Times New Roman" w:hAnsi="Times New Roman" w:cs="Times New Roman"/>
          <w:sz w:val="26"/>
          <w:szCs w:val="26"/>
        </w:rPr>
        <w:t xml:space="preserve">Jak poinformowała Starosta, w styczniu dotarła do nas informacja, że </w:t>
      </w:r>
      <w:r w:rsidR="005645A3">
        <w:rPr>
          <w:rFonts w:ascii="Times New Roman" w:hAnsi="Times New Roman" w:cs="Times New Roman"/>
          <w:sz w:val="26"/>
          <w:szCs w:val="26"/>
        </w:rPr>
        <w:t>obaj Panowie Nadleśniczy, a więc z</w:t>
      </w:r>
      <w:r w:rsidRPr="006B0501">
        <w:rPr>
          <w:rFonts w:ascii="Times New Roman" w:hAnsi="Times New Roman" w:cs="Times New Roman"/>
          <w:sz w:val="26"/>
          <w:szCs w:val="26"/>
        </w:rPr>
        <w:t xml:space="preserve"> Nadleśn</w:t>
      </w:r>
      <w:r w:rsidR="005645A3">
        <w:rPr>
          <w:rFonts w:ascii="Times New Roman" w:hAnsi="Times New Roman" w:cs="Times New Roman"/>
          <w:sz w:val="26"/>
          <w:szCs w:val="26"/>
        </w:rPr>
        <w:t>ictwa</w:t>
      </w:r>
      <w:r w:rsidRPr="006B0501">
        <w:rPr>
          <w:rFonts w:ascii="Times New Roman" w:hAnsi="Times New Roman" w:cs="Times New Roman"/>
          <w:sz w:val="26"/>
          <w:szCs w:val="26"/>
        </w:rPr>
        <w:t xml:space="preserve"> Łoch</w:t>
      </w:r>
      <w:r w:rsidR="005645A3">
        <w:rPr>
          <w:rFonts w:ascii="Times New Roman" w:hAnsi="Times New Roman" w:cs="Times New Roman"/>
          <w:sz w:val="26"/>
          <w:szCs w:val="26"/>
        </w:rPr>
        <w:t>ów</w:t>
      </w:r>
      <w:r w:rsidRPr="006B0501">
        <w:rPr>
          <w:rFonts w:ascii="Times New Roman" w:hAnsi="Times New Roman" w:cs="Times New Roman"/>
          <w:sz w:val="26"/>
          <w:szCs w:val="26"/>
        </w:rPr>
        <w:t xml:space="preserve"> i Siedl</w:t>
      </w:r>
      <w:r w:rsidR="005645A3">
        <w:rPr>
          <w:rFonts w:ascii="Times New Roman" w:hAnsi="Times New Roman" w:cs="Times New Roman"/>
          <w:sz w:val="26"/>
          <w:szCs w:val="26"/>
        </w:rPr>
        <w:t>ce, którzy opiekują się naszymi lasami,</w:t>
      </w:r>
      <w:r w:rsidRPr="006B0501">
        <w:rPr>
          <w:rFonts w:ascii="Times New Roman" w:hAnsi="Times New Roman" w:cs="Times New Roman"/>
          <w:sz w:val="26"/>
          <w:szCs w:val="26"/>
        </w:rPr>
        <w:t xml:space="preserve"> od</w:t>
      </w:r>
      <w:r w:rsidR="005645A3">
        <w:rPr>
          <w:rFonts w:ascii="Times New Roman" w:hAnsi="Times New Roman" w:cs="Times New Roman"/>
          <w:sz w:val="26"/>
          <w:szCs w:val="26"/>
        </w:rPr>
        <w:t>chodzą</w:t>
      </w:r>
      <w:r w:rsidRPr="006B0501">
        <w:rPr>
          <w:rFonts w:ascii="Times New Roman" w:hAnsi="Times New Roman" w:cs="Times New Roman"/>
          <w:sz w:val="26"/>
          <w:szCs w:val="26"/>
        </w:rPr>
        <w:t xml:space="preserve"> na zasłużoną emeryturę, opiekowali się naszymi lasami przez wiele, wiele lat</w:t>
      </w:r>
      <w:r w:rsidR="00CE3311">
        <w:rPr>
          <w:rFonts w:ascii="Times New Roman" w:hAnsi="Times New Roman" w:cs="Times New Roman"/>
          <w:sz w:val="26"/>
          <w:szCs w:val="26"/>
        </w:rPr>
        <w:t>.</w:t>
      </w:r>
    </w:p>
    <w:p w14:paraId="66673E1E" w14:textId="7D076F27" w:rsidR="005645A3" w:rsidRDefault="00CE3311"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5645A3">
        <w:rPr>
          <w:rFonts w:ascii="Times New Roman" w:hAnsi="Times New Roman" w:cs="Times New Roman"/>
          <w:sz w:val="26"/>
          <w:szCs w:val="26"/>
        </w:rPr>
        <w:t>Chcąc podziękować im za opiekę nad naszymi lasami</w:t>
      </w:r>
      <w:r>
        <w:rPr>
          <w:rFonts w:ascii="Times New Roman" w:hAnsi="Times New Roman" w:cs="Times New Roman"/>
          <w:sz w:val="26"/>
          <w:szCs w:val="26"/>
        </w:rPr>
        <w:t>,</w:t>
      </w:r>
      <w:r w:rsidR="005645A3">
        <w:rPr>
          <w:rFonts w:ascii="Times New Roman" w:hAnsi="Times New Roman" w:cs="Times New Roman"/>
          <w:sz w:val="26"/>
          <w:szCs w:val="26"/>
        </w:rPr>
        <w:t xml:space="preserve"> a jednocześnie za taką </w:t>
      </w:r>
      <w:r w:rsidR="006B0501" w:rsidRPr="006B0501">
        <w:rPr>
          <w:rFonts w:ascii="Times New Roman" w:hAnsi="Times New Roman" w:cs="Times New Roman"/>
          <w:sz w:val="26"/>
          <w:szCs w:val="26"/>
        </w:rPr>
        <w:t>współpracę</w:t>
      </w:r>
      <w:r w:rsidR="005645A3">
        <w:rPr>
          <w:rFonts w:ascii="Times New Roman" w:hAnsi="Times New Roman" w:cs="Times New Roman"/>
          <w:sz w:val="26"/>
          <w:szCs w:val="26"/>
        </w:rPr>
        <w:t xml:space="preserve">, za taką działalność dydaktyczną, proekologiczną uznaliśmy, że ten tytuł „Zasłużony dla Powiatu Węgrowskiego” zasłużenie powinien trafić zarówno do </w:t>
      </w:r>
      <w:r>
        <w:rPr>
          <w:rFonts w:ascii="Times New Roman" w:hAnsi="Times New Roman" w:cs="Times New Roman"/>
          <w:sz w:val="26"/>
          <w:szCs w:val="26"/>
        </w:rPr>
        <w:t>P</w:t>
      </w:r>
      <w:r w:rsidR="005645A3">
        <w:rPr>
          <w:rFonts w:ascii="Times New Roman" w:hAnsi="Times New Roman" w:cs="Times New Roman"/>
          <w:sz w:val="26"/>
          <w:szCs w:val="26"/>
        </w:rPr>
        <w:t>ana Piątka, jak i do Pana Osiaka.</w:t>
      </w:r>
    </w:p>
    <w:p w14:paraId="361ABD2F" w14:textId="718245EC" w:rsidR="006B0501" w:rsidRDefault="0031370C"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5645A3">
        <w:rPr>
          <w:rFonts w:ascii="Times New Roman" w:hAnsi="Times New Roman" w:cs="Times New Roman"/>
          <w:sz w:val="26"/>
          <w:szCs w:val="26"/>
        </w:rPr>
        <w:t xml:space="preserve"> Dlatego zgłosiliśmy te kandydatury, proszę </w:t>
      </w:r>
      <w:r w:rsidR="00CE3311">
        <w:rPr>
          <w:rFonts w:ascii="Times New Roman" w:hAnsi="Times New Roman" w:cs="Times New Roman"/>
          <w:sz w:val="26"/>
          <w:szCs w:val="26"/>
        </w:rPr>
        <w:t>S</w:t>
      </w:r>
      <w:r w:rsidR="005645A3">
        <w:rPr>
          <w:rFonts w:ascii="Times New Roman" w:hAnsi="Times New Roman" w:cs="Times New Roman"/>
          <w:sz w:val="26"/>
          <w:szCs w:val="26"/>
        </w:rPr>
        <w:t>zanowną Radę o pozytywne zaopiniowanie.</w:t>
      </w:r>
    </w:p>
    <w:p w14:paraId="6AB7B672" w14:textId="7206EC10" w:rsidR="005645A3" w:rsidRDefault="00CE3311"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5645A3">
        <w:rPr>
          <w:rFonts w:ascii="Times New Roman" w:hAnsi="Times New Roman" w:cs="Times New Roman"/>
          <w:sz w:val="26"/>
          <w:szCs w:val="26"/>
        </w:rPr>
        <w:t xml:space="preserve">Na jutro są Panowie zaproszeni, na godz. 14:30. Mam nadzieję, </w:t>
      </w:r>
      <w:r>
        <w:rPr>
          <w:rFonts w:ascii="Times New Roman" w:hAnsi="Times New Roman" w:cs="Times New Roman"/>
          <w:sz w:val="26"/>
          <w:szCs w:val="26"/>
        </w:rPr>
        <w:t>ż</w:t>
      </w:r>
      <w:r w:rsidR="005645A3">
        <w:rPr>
          <w:rFonts w:ascii="Times New Roman" w:hAnsi="Times New Roman" w:cs="Times New Roman"/>
          <w:sz w:val="26"/>
          <w:szCs w:val="26"/>
        </w:rPr>
        <w:t>e uda się wcześniej podjąć tą decyzję. Nie mieliśmy w tym roku sesji</w:t>
      </w:r>
      <w:r>
        <w:rPr>
          <w:rFonts w:ascii="Times New Roman" w:hAnsi="Times New Roman" w:cs="Times New Roman"/>
          <w:sz w:val="26"/>
          <w:szCs w:val="26"/>
        </w:rPr>
        <w:t>,</w:t>
      </w:r>
      <w:r w:rsidR="005645A3">
        <w:rPr>
          <w:rFonts w:ascii="Times New Roman" w:hAnsi="Times New Roman" w:cs="Times New Roman"/>
          <w:sz w:val="26"/>
          <w:szCs w:val="26"/>
        </w:rPr>
        <w:t xml:space="preserve"> dlatego też na tej jednej to wszystko robimy.</w:t>
      </w:r>
      <w:r>
        <w:rPr>
          <w:rFonts w:ascii="Times New Roman" w:hAnsi="Times New Roman" w:cs="Times New Roman"/>
          <w:sz w:val="26"/>
          <w:szCs w:val="26"/>
        </w:rPr>
        <w:t xml:space="preserve"> Zarówno jeden, jak i drugi z końcem lutego już przestanie pełnić swoje funkcje, a uważam, że jeszcze na tej końcówce, kiedy są Nadleśniczymi, warto dostrzec tę ich pracę.</w:t>
      </w:r>
    </w:p>
    <w:p w14:paraId="6DA90579" w14:textId="2616EA33" w:rsidR="00CE3311" w:rsidRDefault="00CE3311"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Jeśli nie wyczerpiemy porządku jutrzejszych obrad, to zrobimy przerwę, a potem wrócimy do naszych tematów. Jeślibyśmy  skończyli wcześniej., to też zrobimy przerwę, żeby poczekać na Panow Nadleśniczych.</w:t>
      </w:r>
    </w:p>
    <w:p w14:paraId="59A484D0" w14:textId="70627613" w:rsidR="00CE3311" w:rsidRPr="006B0501" w:rsidRDefault="00CE3311" w:rsidP="006B0501">
      <w:pPr>
        <w:pStyle w:val="Akapitzlist"/>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Taka krótka rekomendacja, Panowie Nadleśniczy są nam wszystkim dobrze znani.</w:t>
      </w:r>
      <w:r w:rsidR="001F5271">
        <w:rPr>
          <w:rFonts w:ascii="Times New Roman" w:hAnsi="Times New Roman" w:cs="Times New Roman"/>
          <w:sz w:val="26"/>
          <w:szCs w:val="26"/>
        </w:rPr>
        <w:t xml:space="preserve"> Nadleśnictwo Siedlce opiekuje się naszymi dwiema Gminami: Grębków i Wierzbno, pozostałe Gminy są pod opieką Nadleśnictwa Łochów.</w:t>
      </w:r>
    </w:p>
    <w:p w14:paraId="3847F7BD" w14:textId="54E8BFB8" w:rsidR="00CC6C1F" w:rsidRDefault="00CE3311" w:rsidP="00CC6C1F">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CC6C1F">
        <w:rPr>
          <w:rFonts w:ascii="Times New Roman" w:hAnsi="Times New Roman" w:cs="Times New Roman"/>
          <w:sz w:val="26"/>
          <w:szCs w:val="26"/>
        </w:rPr>
        <w:t>Uwag i pytań nie zgłoszono.</w:t>
      </w:r>
    </w:p>
    <w:p w14:paraId="628B030A" w14:textId="0C207A4B" w:rsidR="00F730FB" w:rsidRPr="009C51D8" w:rsidRDefault="00F730FB" w:rsidP="00F730FB">
      <w:pPr>
        <w:pStyle w:val="Akapitzlist"/>
        <w:spacing w:after="0" w:line="240" w:lineRule="auto"/>
        <w:ind w:left="1146"/>
        <w:jc w:val="both"/>
        <w:rPr>
          <w:rFonts w:ascii="Times New Roman" w:hAnsi="Times New Roman" w:cs="Times New Roman"/>
          <w:b/>
          <w:bCs/>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Pr="00F730FB">
        <w:rPr>
          <w:rFonts w:ascii="Times New Roman" w:hAnsi="Times New Roman" w:cs="Times New Roman"/>
          <w:b/>
          <w:bCs/>
          <w:sz w:val="26"/>
          <w:szCs w:val="26"/>
        </w:rPr>
        <w:t>nadania tytułu honorowego „Zasłużony dla Powiatu Węgrowskiego”</w:t>
      </w:r>
      <w:r>
        <w:rPr>
          <w:rFonts w:ascii="Times New Roman" w:hAnsi="Times New Roman" w:cs="Times New Roman"/>
          <w:b/>
          <w:bCs/>
          <w:sz w:val="26"/>
          <w:szCs w:val="26"/>
        </w:rPr>
        <w:t xml:space="preserve"> </w:t>
      </w:r>
      <w:r w:rsidRPr="00F730FB">
        <w:rPr>
          <w:rFonts w:ascii="Times New Roman" w:hAnsi="Times New Roman" w:cs="Times New Roman"/>
          <w:b/>
          <w:bCs/>
          <w:sz w:val="26"/>
          <w:szCs w:val="26"/>
        </w:rPr>
        <w:t>uczestniczyło</w:t>
      </w:r>
      <w:r w:rsidRPr="00970815">
        <w:rPr>
          <w:rFonts w:ascii="Times New Roman" w:hAnsi="Times New Roman" w:cs="Times New Roman"/>
          <w:b/>
          <w:bCs/>
          <w:sz w:val="26"/>
          <w:szCs w:val="26"/>
        </w:rPr>
        <w:t xml:space="preserve"> </w:t>
      </w:r>
      <w:r>
        <w:rPr>
          <w:rFonts w:ascii="Times New Roman" w:hAnsi="Times New Roman" w:cs="Times New Roman"/>
          <w:b/>
          <w:bCs/>
          <w:sz w:val="26"/>
          <w:szCs w:val="26"/>
        </w:rPr>
        <w:t>7</w:t>
      </w:r>
      <w:r w:rsidRPr="00970815">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Rozwoju Gospodarczego, Rolnictwa i Ochrony Środowiska</w:t>
      </w:r>
      <w:r w:rsidRPr="00970815">
        <w:rPr>
          <w:rFonts w:ascii="Times New Roman" w:hAnsi="Times New Roman" w:cs="Times New Roman"/>
          <w:b/>
          <w:bCs/>
          <w:sz w:val="26"/>
          <w:szCs w:val="26"/>
        </w:rPr>
        <w:t xml:space="preserve">. Komisja </w:t>
      </w:r>
      <w:r>
        <w:rPr>
          <w:rFonts w:ascii="Times New Roman" w:hAnsi="Times New Roman" w:cs="Times New Roman"/>
          <w:b/>
          <w:bCs/>
          <w:sz w:val="26"/>
          <w:szCs w:val="26"/>
        </w:rPr>
        <w:t xml:space="preserve"> 7 </w:t>
      </w:r>
      <w:r w:rsidRPr="00970815">
        <w:rPr>
          <w:rFonts w:ascii="Times New Roman" w:hAnsi="Times New Roman" w:cs="Times New Roman"/>
          <w:b/>
          <w:bCs/>
          <w:sz w:val="26"/>
          <w:szCs w:val="26"/>
        </w:rPr>
        <w:t xml:space="preserve"> głosa</w:t>
      </w:r>
      <w:r>
        <w:rPr>
          <w:rFonts w:ascii="Times New Roman" w:hAnsi="Times New Roman" w:cs="Times New Roman"/>
          <w:b/>
          <w:bCs/>
          <w:sz w:val="26"/>
          <w:szCs w:val="26"/>
        </w:rPr>
        <w:t>mi</w:t>
      </w:r>
      <w:r w:rsidRPr="00970815">
        <w:rPr>
          <w:rFonts w:ascii="Times New Roman" w:hAnsi="Times New Roman" w:cs="Times New Roman"/>
          <w:b/>
          <w:bCs/>
          <w:sz w:val="26"/>
          <w:szCs w:val="26"/>
        </w:rPr>
        <w:t xml:space="preserve"> „za”</w:t>
      </w:r>
      <w:r>
        <w:rPr>
          <w:rFonts w:ascii="Times New Roman" w:hAnsi="Times New Roman" w:cs="Times New Roman"/>
          <w:b/>
          <w:bCs/>
          <w:sz w:val="26"/>
          <w:szCs w:val="26"/>
        </w:rPr>
        <w:t xml:space="preserve"> („głosów wstrzymujących się” i „przeciw” nie było)</w:t>
      </w:r>
      <w:r w:rsidRPr="00970815">
        <w:rPr>
          <w:rFonts w:ascii="Times New Roman" w:hAnsi="Times New Roman" w:cs="Times New Roman"/>
          <w:b/>
          <w:bCs/>
          <w:sz w:val="26"/>
          <w:szCs w:val="26"/>
        </w:rPr>
        <w:t xml:space="preserve"> pozytywnie zaopiniowała ww. projekt uchwały</w:t>
      </w:r>
      <w:r>
        <w:rPr>
          <w:rFonts w:ascii="Times New Roman" w:hAnsi="Times New Roman" w:cs="Times New Roman"/>
          <w:b/>
          <w:bCs/>
          <w:sz w:val="26"/>
          <w:szCs w:val="26"/>
        </w:rPr>
        <w:t>.</w:t>
      </w:r>
    </w:p>
    <w:p w14:paraId="3AB599EF" w14:textId="77777777" w:rsidR="00F730FB" w:rsidRDefault="00F730FB" w:rsidP="005645A3">
      <w:pPr>
        <w:spacing w:after="0"/>
        <w:jc w:val="both"/>
        <w:rPr>
          <w:rFonts w:ascii="Times New Roman" w:hAnsi="Times New Roman" w:cs="Times New Roman"/>
          <w:sz w:val="26"/>
          <w:szCs w:val="26"/>
        </w:rPr>
      </w:pPr>
    </w:p>
    <w:p w14:paraId="16049D0A" w14:textId="47CC69DE" w:rsidR="002B3FA6" w:rsidRDefault="00CC6C1F" w:rsidP="00CC6C1F">
      <w:pPr>
        <w:numPr>
          <w:ilvl w:val="0"/>
          <w:numId w:val="2"/>
        </w:numPr>
        <w:spacing w:after="0"/>
        <w:jc w:val="both"/>
        <w:rPr>
          <w:rFonts w:ascii="Times New Roman" w:hAnsi="Times New Roman" w:cs="Times New Roman"/>
          <w:sz w:val="26"/>
          <w:szCs w:val="26"/>
        </w:rPr>
      </w:pPr>
      <w:r>
        <w:rPr>
          <w:rFonts w:ascii="Times New Roman" w:hAnsi="Times New Roman" w:cs="Times New Roman"/>
          <w:sz w:val="26"/>
          <w:szCs w:val="26"/>
        </w:rPr>
        <w:t xml:space="preserve">Skarbnik Powiatu Anna </w:t>
      </w:r>
      <w:proofErr w:type="spellStart"/>
      <w:r>
        <w:rPr>
          <w:rFonts w:ascii="Times New Roman" w:hAnsi="Times New Roman" w:cs="Times New Roman"/>
          <w:sz w:val="26"/>
          <w:szCs w:val="26"/>
        </w:rPr>
        <w:t>Pawełas</w:t>
      </w:r>
      <w:proofErr w:type="spellEnd"/>
      <w:r>
        <w:rPr>
          <w:rFonts w:ascii="Times New Roman" w:hAnsi="Times New Roman" w:cs="Times New Roman"/>
          <w:sz w:val="26"/>
          <w:szCs w:val="26"/>
        </w:rPr>
        <w:t xml:space="preserve"> przedstawiła projekty uchwał w sprawie </w:t>
      </w:r>
      <w:r w:rsidR="002B3FA6" w:rsidRPr="00D07D88">
        <w:rPr>
          <w:rFonts w:ascii="Times New Roman" w:hAnsi="Times New Roman" w:cs="Times New Roman"/>
          <w:sz w:val="26"/>
          <w:szCs w:val="26"/>
        </w:rPr>
        <w:t xml:space="preserve">zmian w Wieloletniej Prognozie Finansowej Powiatu Węgrowskiego </w:t>
      </w:r>
      <w:r w:rsidR="002B3FA6" w:rsidRPr="00D07D88">
        <w:rPr>
          <w:rFonts w:ascii="Times New Roman" w:hAnsi="Times New Roman" w:cs="Times New Roman"/>
          <w:sz w:val="26"/>
          <w:szCs w:val="26"/>
        </w:rPr>
        <w:br/>
        <w:t>na lata 2026-2042</w:t>
      </w:r>
      <w:r>
        <w:rPr>
          <w:rFonts w:ascii="Times New Roman" w:hAnsi="Times New Roman" w:cs="Times New Roman"/>
          <w:sz w:val="26"/>
          <w:szCs w:val="26"/>
        </w:rPr>
        <w:t xml:space="preserve"> i w sprawie </w:t>
      </w:r>
      <w:r w:rsidR="002B3FA6" w:rsidRPr="00CC6C1F">
        <w:rPr>
          <w:rFonts w:ascii="Times New Roman" w:hAnsi="Times New Roman" w:cs="Times New Roman"/>
          <w:sz w:val="26"/>
          <w:szCs w:val="26"/>
        </w:rPr>
        <w:t>zmian w budżecie powiatu na 2026 rok</w:t>
      </w:r>
      <w:r>
        <w:rPr>
          <w:rFonts w:ascii="Times New Roman" w:hAnsi="Times New Roman" w:cs="Times New Roman"/>
          <w:sz w:val="26"/>
          <w:szCs w:val="26"/>
        </w:rPr>
        <w:t xml:space="preserve"> oraz autopoprawki.</w:t>
      </w:r>
    </w:p>
    <w:p w14:paraId="4EFF5E12" w14:textId="6166A2FC" w:rsidR="00B528CC" w:rsidRDefault="009233B2"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CE077D">
        <w:rPr>
          <w:rFonts w:ascii="Times New Roman" w:hAnsi="Times New Roman" w:cs="Times New Roman"/>
          <w:sz w:val="26"/>
          <w:szCs w:val="26"/>
        </w:rPr>
        <w:t xml:space="preserve"> </w:t>
      </w:r>
      <w:r>
        <w:rPr>
          <w:rFonts w:ascii="Times New Roman" w:hAnsi="Times New Roman" w:cs="Times New Roman"/>
          <w:sz w:val="26"/>
          <w:szCs w:val="26"/>
        </w:rPr>
        <w:t xml:space="preserve">  Radny Jarosław Grenda </w:t>
      </w:r>
      <w:r w:rsidR="00CE077D">
        <w:rPr>
          <w:rFonts w:ascii="Times New Roman" w:hAnsi="Times New Roman" w:cs="Times New Roman"/>
          <w:sz w:val="26"/>
          <w:szCs w:val="26"/>
        </w:rPr>
        <w:t>powiedział, że widzi szereg pozytywnych zjawisk, kolejna sesja, na której następuje zmniejszenie zadłużenia. Chyba pierwszy taki przypadek, gdzie mamy dwie sesje po koli i zadłużenie spada</w:t>
      </w:r>
      <w:r w:rsidR="00B528CC">
        <w:rPr>
          <w:rFonts w:ascii="Times New Roman" w:hAnsi="Times New Roman" w:cs="Times New Roman"/>
          <w:sz w:val="26"/>
          <w:szCs w:val="26"/>
        </w:rPr>
        <w:t xml:space="preserve">. </w:t>
      </w:r>
      <w:r w:rsidR="00B528CC">
        <w:rPr>
          <w:rFonts w:ascii="Times New Roman" w:hAnsi="Times New Roman" w:cs="Times New Roman"/>
          <w:sz w:val="26"/>
          <w:szCs w:val="26"/>
        </w:rPr>
        <w:lastRenderedPageBreak/>
        <w:t>Pierwszy przypadek w obydwu kadencjach. Mam nadzieję, że ten trend będzie podtrzymany.</w:t>
      </w:r>
    </w:p>
    <w:p w14:paraId="732AD6FE" w14:textId="6094D8C8" w:rsidR="009233B2" w:rsidRDefault="00B528CC"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Obniżyła się, w ostatecznym rozliczeniu, kwota obsługi zadłużenia z ubiegłego roku do 370 tys. zł. Mamy znaczący wzrost deficytu, ale sfinansowany w dosyć bezpieczny sposób. Jeśli chodzi o przychody z niewykorzystanych środków, to jest jasne, bo to są głównie </w:t>
      </w:r>
      <w:proofErr w:type="spellStart"/>
      <w:r>
        <w:rPr>
          <w:rFonts w:ascii="Times New Roman" w:hAnsi="Times New Roman" w:cs="Times New Roman"/>
          <w:sz w:val="26"/>
          <w:szCs w:val="26"/>
        </w:rPr>
        <w:t>Erasmusy</w:t>
      </w:r>
      <w:proofErr w:type="spellEnd"/>
      <w:r w:rsidR="00A53F85">
        <w:rPr>
          <w:rFonts w:ascii="Times New Roman" w:hAnsi="Times New Roman" w:cs="Times New Roman"/>
          <w:sz w:val="26"/>
          <w:szCs w:val="26"/>
        </w:rPr>
        <w:t xml:space="preserve"> plus  inwestycja Morzyczyn.</w:t>
      </w:r>
      <w:r>
        <w:rPr>
          <w:rFonts w:ascii="Times New Roman" w:hAnsi="Times New Roman" w:cs="Times New Roman"/>
          <w:sz w:val="26"/>
          <w:szCs w:val="26"/>
        </w:rPr>
        <w:t xml:space="preserve"> </w:t>
      </w:r>
    </w:p>
    <w:p w14:paraId="4E900F56" w14:textId="14F0B5C9" w:rsidR="00B528CC" w:rsidRDefault="00B528CC"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Jeśli chodzi o wolne środki, bo tu jest dosyć spora kwota, czy jest jakiś większy projekt, z którego rezygnujemy w całości.</w:t>
      </w:r>
    </w:p>
    <w:p w14:paraId="3F3549CA" w14:textId="3C83C0B5" w:rsidR="00B528CC" w:rsidRDefault="00B528CC"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Skarbnik Powiatu Anna </w:t>
      </w:r>
      <w:proofErr w:type="spellStart"/>
      <w:r>
        <w:rPr>
          <w:rFonts w:ascii="Times New Roman" w:hAnsi="Times New Roman" w:cs="Times New Roman"/>
          <w:sz w:val="26"/>
          <w:szCs w:val="26"/>
        </w:rPr>
        <w:t>Pawełas</w:t>
      </w:r>
      <w:proofErr w:type="spellEnd"/>
      <w:r w:rsidR="00A53F85">
        <w:rPr>
          <w:rFonts w:ascii="Times New Roman" w:hAnsi="Times New Roman" w:cs="Times New Roman"/>
          <w:sz w:val="26"/>
          <w:szCs w:val="26"/>
        </w:rPr>
        <w:t xml:space="preserve"> wyjaśniła, że wolne środki </w:t>
      </w:r>
      <w:r w:rsidR="00C46FEE">
        <w:rPr>
          <w:rFonts w:ascii="Times New Roman" w:hAnsi="Times New Roman" w:cs="Times New Roman"/>
          <w:sz w:val="26"/>
          <w:szCs w:val="26"/>
        </w:rPr>
        <w:t xml:space="preserve">generalnie </w:t>
      </w:r>
      <w:r w:rsidR="00A53F85">
        <w:rPr>
          <w:rFonts w:ascii="Times New Roman" w:hAnsi="Times New Roman" w:cs="Times New Roman"/>
          <w:sz w:val="26"/>
          <w:szCs w:val="26"/>
        </w:rPr>
        <w:t>w swojej definicji stanowią, że jest to rozliczenie rachunku bankowego, jeżeli nie są te środki dedykowane jak w przypadku rozdzielenia jak np. w przypadku Morzyczyn czy Erasmus</w:t>
      </w:r>
      <w:r w:rsidR="00AC1456">
        <w:rPr>
          <w:rFonts w:ascii="Times New Roman" w:hAnsi="Times New Roman" w:cs="Times New Roman"/>
          <w:sz w:val="26"/>
          <w:szCs w:val="26"/>
        </w:rPr>
        <w:t>a</w:t>
      </w:r>
      <w:r w:rsidR="00C46FEE">
        <w:rPr>
          <w:rFonts w:ascii="Times New Roman" w:hAnsi="Times New Roman" w:cs="Times New Roman"/>
          <w:sz w:val="26"/>
          <w:szCs w:val="26"/>
        </w:rPr>
        <w:t>, to to</w:t>
      </w:r>
      <w:r w:rsidR="00A53F85">
        <w:rPr>
          <w:rFonts w:ascii="Times New Roman" w:hAnsi="Times New Roman" w:cs="Times New Roman"/>
          <w:sz w:val="26"/>
          <w:szCs w:val="26"/>
        </w:rPr>
        <w:t xml:space="preserve"> są środki, gdzie wykonaliśmy np. dochody ponad plan, nie zrealizowane zostały </w:t>
      </w:r>
      <w:r w:rsidR="00C46FEE">
        <w:rPr>
          <w:rFonts w:ascii="Times New Roman" w:hAnsi="Times New Roman" w:cs="Times New Roman"/>
          <w:sz w:val="26"/>
          <w:szCs w:val="26"/>
        </w:rPr>
        <w:t xml:space="preserve">np. </w:t>
      </w:r>
      <w:r w:rsidR="00A53F85">
        <w:rPr>
          <w:rFonts w:ascii="Times New Roman" w:hAnsi="Times New Roman" w:cs="Times New Roman"/>
          <w:sz w:val="26"/>
          <w:szCs w:val="26"/>
        </w:rPr>
        <w:t>wydatki, ale nie wydatki inwestycyjne, bo one zostały skorygowane na koniec roku, mogły tam zostać jakieś drobne rzeczy, które nie zostały zmienione. Nie mniej jednak jest to taka forma rozliczenia dochodów, przychodów i wydatków na rachunku bankowym możliwych do wykorzystania w latach następnych</w:t>
      </w:r>
      <w:r w:rsidR="00C46FEE">
        <w:rPr>
          <w:rFonts w:ascii="Times New Roman" w:hAnsi="Times New Roman" w:cs="Times New Roman"/>
          <w:sz w:val="26"/>
          <w:szCs w:val="26"/>
        </w:rPr>
        <w:t>.</w:t>
      </w:r>
    </w:p>
    <w:p w14:paraId="3F255EA2" w14:textId="3457BA4F" w:rsidR="001F5271" w:rsidRDefault="001F5271"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B528CC">
        <w:rPr>
          <w:rFonts w:ascii="Times New Roman" w:hAnsi="Times New Roman" w:cs="Times New Roman"/>
          <w:sz w:val="26"/>
          <w:szCs w:val="26"/>
        </w:rPr>
        <w:t xml:space="preserve">     </w:t>
      </w:r>
      <w:r>
        <w:rPr>
          <w:rFonts w:ascii="Times New Roman" w:hAnsi="Times New Roman" w:cs="Times New Roman"/>
          <w:sz w:val="26"/>
          <w:szCs w:val="26"/>
        </w:rPr>
        <w:t xml:space="preserve">Radny Mieczysław Wójcik zwrócił uwagę, że w materiałach, które radni otrzymali w </w:t>
      </w:r>
      <w:proofErr w:type="spellStart"/>
      <w:r>
        <w:rPr>
          <w:rFonts w:ascii="Times New Roman" w:hAnsi="Times New Roman" w:cs="Times New Roman"/>
          <w:sz w:val="26"/>
          <w:szCs w:val="26"/>
        </w:rPr>
        <w:t>eSesji</w:t>
      </w:r>
      <w:proofErr w:type="spellEnd"/>
      <w:r>
        <w:rPr>
          <w:rFonts w:ascii="Times New Roman" w:hAnsi="Times New Roman" w:cs="Times New Roman"/>
          <w:sz w:val="26"/>
          <w:szCs w:val="26"/>
        </w:rPr>
        <w:t xml:space="preserve"> jest</w:t>
      </w:r>
      <w:r w:rsidR="00CE077D">
        <w:rPr>
          <w:rFonts w:ascii="Times New Roman" w:hAnsi="Times New Roman" w:cs="Times New Roman"/>
          <w:sz w:val="26"/>
          <w:szCs w:val="26"/>
        </w:rPr>
        <w:t xml:space="preserve"> nazwa zadania</w:t>
      </w:r>
      <w:r>
        <w:rPr>
          <w:rFonts w:ascii="Times New Roman" w:hAnsi="Times New Roman" w:cs="Times New Roman"/>
          <w:sz w:val="26"/>
          <w:szCs w:val="26"/>
        </w:rPr>
        <w:t xml:space="preserve"> </w:t>
      </w:r>
      <w:r w:rsidR="00CE077D">
        <w:rPr>
          <w:rFonts w:ascii="Times New Roman" w:hAnsi="Times New Roman" w:cs="Times New Roman"/>
          <w:sz w:val="26"/>
          <w:szCs w:val="26"/>
        </w:rPr>
        <w:t>„</w:t>
      </w:r>
      <w:r>
        <w:rPr>
          <w:rFonts w:ascii="Times New Roman" w:hAnsi="Times New Roman" w:cs="Times New Roman"/>
          <w:sz w:val="26"/>
          <w:szCs w:val="26"/>
        </w:rPr>
        <w:t xml:space="preserve">Wykonanie </w:t>
      </w:r>
      <w:r w:rsidR="00CE077D">
        <w:rPr>
          <w:rFonts w:ascii="Times New Roman" w:hAnsi="Times New Roman" w:cs="Times New Roman"/>
          <w:sz w:val="26"/>
          <w:szCs w:val="26"/>
        </w:rPr>
        <w:t xml:space="preserve">dokumentacji kosztorysowo-projektowej </w:t>
      </w:r>
      <w:r>
        <w:rPr>
          <w:rFonts w:ascii="Times New Roman" w:hAnsi="Times New Roman" w:cs="Times New Roman"/>
          <w:sz w:val="26"/>
          <w:szCs w:val="26"/>
        </w:rPr>
        <w:t xml:space="preserve">drogi powiatowej </w:t>
      </w:r>
      <w:r w:rsidR="00CE077D">
        <w:rPr>
          <w:rFonts w:ascii="Times New Roman" w:hAnsi="Times New Roman" w:cs="Times New Roman"/>
          <w:sz w:val="26"/>
          <w:szCs w:val="26"/>
        </w:rPr>
        <w:t>Paplin-Stoczek-Sadowne w miejscowości Gruszczyno”, tutaj słyszymy „Huta Gruszczyno”. Gdzie jest błąd? Na pewno nie jest to „Gruszczyno”.</w:t>
      </w:r>
    </w:p>
    <w:p w14:paraId="2C216C33" w14:textId="19A0D18C" w:rsidR="00CE077D" w:rsidRPr="00CC6C1F" w:rsidRDefault="00CE077D" w:rsidP="009233B2">
      <w:pPr>
        <w:spacing w:after="0"/>
        <w:ind w:left="1146"/>
        <w:jc w:val="both"/>
        <w:rPr>
          <w:rFonts w:ascii="Times New Roman" w:hAnsi="Times New Roman" w:cs="Times New Roman"/>
          <w:sz w:val="26"/>
          <w:szCs w:val="26"/>
        </w:rPr>
      </w:pPr>
      <w:r>
        <w:rPr>
          <w:rFonts w:ascii="Times New Roman" w:hAnsi="Times New Roman" w:cs="Times New Roman"/>
          <w:sz w:val="26"/>
          <w:szCs w:val="26"/>
        </w:rPr>
        <w:t xml:space="preserve">     </w:t>
      </w:r>
      <w:r w:rsidR="00B528CC">
        <w:rPr>
          <w:rFonts w:ascii="Times New Roman" w:hAnsi="Times New Roman" w:cs="Times New Roman"/>
          <w:sz w:val="26"/>
          <w:szCs w:val="26"/>
        </w:rPr>
        <w:t xml:space="preserve">  </w:t>
      </w:r>
      <w:r>
        <w:rPr>
          <w:rFonts w:ascii="Times New Roman" w:hAnsi="Times New Roman" w:cs="Times New Roman"/>
          <w:sz w:val="26"/>
          <w:szCs w:val="26"/>
        </w:rPr>
        <w:t xml:space="preserve">Skarbnik Powiatu Anna </w:t>
      </w:r>
      <w:proofErr w:type="spellStart"/>
      <w:r>
        <w:rPr>
          <w:rFonts w:ascii="Times New Roman" w:hAnsi="Times New Roman" w:cs="Times New Roman"/>
          <w:sz w:val="26"/>
          <w:szCs w:val="26"/>
        </w:rPr>
        <w:t>Pawełas</w:t>
      </w:r>
      <w:proofErr w:type="spellEnd"/>
      <w:r>
        <w:rPr>
          <w:rFonts w:ascii="Times New Roman" w:hAnsi="Times New Roman" w:cs="Times New Roman"/>
          <w:sz w:val="26"/>
          <w:szCs w:val="26"/>
        </w:rPr>
        <w:t xml:space="preserve"> powiedziała, że </w:t>
      </w:r>
      <w:r w:rsidR="00153CDB">
        <w:rPr>
          <w:rFonts w:ascii="Times New Roman" w:hAnsi="Times New Roman" w:cs="Times New Roman"/>
          <w:sz w:val="26"/>
          <w:szCs w:val="26"/>
        </w:rPr>
        <w:t xml:space="preserve">w swoich materiałach ma Hutę Gruszczyno, </w:t>
      </w:r>
      <w:r>
        <w:rPr>
          <w:rFonts w:ascii="Times New Roman" w:hAnsi="Times New Roman" w:cs="Times New Roman"/>
          <w:sz w:val="26"/>
          <w:szCs w:val="26"/>
        </w:rPr>
        <w:t xml:space="preserve">skoryguje to w projekcie. </w:t>
      </w:r>
    </w:p>
    <w:p w14:paraId="769DFAFD" w14:textId="1964693E" w:rsidR="00CC6C1F" w:rsidRPr="00CC6C1F" w:rsidRDefault="00CC6C1F" w:rsidP="00CC6C1F">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zmian w Wieloletniej Prognozie Finansowej Powiatu Węgrowskiego </w:t>
      </w:r>
      <w:r w:rsidRPr="00CC6C1F">
        <w:rPr>
          <w:rFonts w:ascii="Times New Roman" w:hAnsi="Times New Roman" w:cs="Times New Roman"/>
          <w:b/>
          <w:bCs/>
          <w:sz w:val="26"/>
          <w:szCs w:val="26"/>
        </w:rPr>
        <w:br/>
        <w:t>na lata 2026-2042 uczestniczyło 11 członków Komisji Budżetu i Finansów. Komisja  11  głosami „za” („głosów wstrzymujących się” i „przeciw” nie było) pozytywnie zaopiniowała ww. projekt uchwały.</w:t>
      </w:r>
    </w:p>
    <w:p w14:paraId="1FD47003" w14:textId="786FFF5A" w:rsidR="00CC6C1F" w:rsidRPr="00CC6C1F" w:rsidRDefault="00CC6C1F" w:rsidP="00CC6C1F">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zmian w Wieloletniej Prognozie Finansowej Powiatu Węgrowskiego </w:t>
      </w:r>
      <w:r w:rsidRPr="00CC6C1F">
        <w:rPr>
          <w:rFonts w:ascii="Times New Roman" w:hAnsi="Times New Roman" w:cs="Times New Roman"/>
          <w:b/>
          <w:bCs/>
          <w:sz w:val="26"/>
          <w:szCs w:val="26"/>
        </w:rPr>
        <w:br/>
        <w:t>na lata 2026-2042 nadania tytułu honorowego „Zasłużony dla Powiatu Węgrowskiego” uczestniczyło 7 członków Komisji Rozwoju Gospodarczego, Rolnictwa i Ochrony Środowiska. Komisja 7  głosami „za” („głosów wstrzymujących się” i „przeciw” nie było) pozytywnie zaopiniowała ww. projekt uchwały.</w:t>
      </w:r>
    </w:p>
    <w:p w14:paraId="1F5C016D" w14:textId="77777777" w:rsidR="00CA59B9" w:rsidRPr="00CC6C1F" w:rsidRDefault="00CA59B9" w:rsidP="00CC6C1F">
      <w:pPr>
        <w:spacing w:after="0"/>
        <w:jc w:val="both"/>
        <w:rPr>
          <w:rFonts w:ascii="Times New Roman" w:hAnsi="Times New Roman" w:cs="Times New Roman"/>
          <w:b/>
          <w:bCs/>
          <w:sz w:val="26"/>
          <w:szCs w:val="26"/>
        </w:rPr>
      </w:pPr>
    </w:p>
    <w:p w14:paraId="13A99987" w14:textId="7CBBDFB1" w:rsidR="00CC6C1F" w:rsidRPr="00CC6C1F" w:rsidRDefault="00CC6C1F" w:rsidP="00CC6C1F">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zmian w budżecie powiatu na 2026 rok uczestniczyło </w:t>
      </w:r>
      <w:r w:rsidR="00731A0B">
        <w:rPr>
          <w:rFonts w:ascii="Times New Roman" w:hAnsi="Times New Roman" w:cs="Times New Roman"/>
          <w:b/>
          <w:bCs/>
          <w:sz w:val="26"/>
          <w:szCs w:val="26"/>
        </w:rPr>
        <w:t>11</w:t>
      </w:r>
      <w:r w:rsidRPr="00CC6C1F">
        <w:rPr>
          <w:rFonts w:ascii="Times New Roman" w:hAnsi="Times New Roman" w:cs="Times New Roman"/>
          <w:b/>
          <w:bCs/>
          <w:sz w:val="26"/>
          <w:szCs w:val="26"/>
        </w:rPr>
        <w:t xml:space="preserve"> członków Komisji Budżetu i Finansów. Komisja  11  głosami „za” </w:t>
      </w:r>
      <w:r w:rsidRPr="00CC6C1F">
        <w:rPr>
          <w:rFonts w:ascii="Times New Roman" w:hAnsi="Times New Roman" w:cs="Times New Roman"/>
          <w:b/>
          <w:bCs/>
          <w:sz w:val="26"/>
          <w:szCs w:val="26"/>
        </w:rPr>
        <w:lastRenderedPageBreak/>
        <w:t>(„głosów wstrzymujących się” i „przeciw” nie było) pozytywnie zaopiniowała ww. projekt uchwały.</w:t>
      </w:r>
    </w:p>
    <w:p w14:paraId="03325640" w14:textId="41774980" w:rsidR="00CC6C1F" w:rsidRPr="009C51D8" w:rsidRDefault="00CC6C1F" w:rsidP="00CC6C1F">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zmian w budżecie powiatu na 2026 rok uczestniczyło 7 członków Komisji Rozwoju Gospodarczego, Rolnictwa i Ochrony Środowiska. Komisja  7  głosami „za” („głosów wstrzymujących się” i „przeciw” nie było) pozytywnie zaopiniowała ww. projekt uchwały</w:t>
      </w:r>
      <w:r>
        <w:rPr>
          <w:rFonts w:ascii="Times New Roman" w:hAnsi="Times New Roman" w:cs="Times New Roman"/>
          <w:b/>
          <w:bCs/>
          <w:sz w:val="26"/>
          <w:szCs w:val="26"/>
        </w:rPr>
        <w:t>.</w:t>
      </w:r>
    </w:p>
    <w:p w14:paraId="4C3DA3D0" w14:textId="77777777" w:rsidR="00CA59B9" w:rsidRDefault="00CA59B9" w:rsidP="00CC6C1F">
      <w:pPr>
        <w:spacing w:after="0"/>
        <w:jc w:val="both"/>
        <w:rPr>
          <w:rFonts w:ascii="Times New Roman" w:hAnsi="Times New Roman" w:cs="Times New Roman"/>
          <w:sz w:val="26"/>
          <w:szCs w:val="26"/>
        </w:rPr>
      </w:pPr>
    </w:p>
    <w:p w14:paraId="4A094A58" w14:textId="3C3A3ED4" w:rsidR="002B3FA6" w:rsidRDefault="00CC6C1F" w:rsidP="002B3FA6">
      <w:pPr>
        <w:numPr>
          <w:ilvl w:val="0"/>
          <w:numId w:val="2"/>
        </w:numPr>
        <w:spacing w:after="0"/>
        <w:jc w:val="both"/>
        <w:rPr>
          <w:rStyle w:val="eop"/>
          <w:rFonts w:ascii="Times New Roman" w:hAnsi="Times New Roman" w:cs="Times New Roman"/>
          <w:sz w:val="26"/>
          <w:szCs w:val="26"/>
        </w:rPr>
      </w:pPr>
      <w:r w:rsidRPr="00126343">
        <w:rPr>
          <w:rFonts w:ascii="Times New Roman" w:hAnsi="Times New Roman" w:cs="Times New Roman"/>
          <w:sz w:val="26"/>
          <w:szCs w:val="26"/>
        </w:rPr>
        <w:t>Naczelnik Wydziału Oświaty, Kultury, Sportu i Turystyki Sylwia Rybak</w:t>
      </w:r>
      <w:r w:rsidRPr="00513DA1">
        <w:rPr>
          <w:rStyle w:val="eop"/>
          <w:rFonts w:ascii="Times New Roman" w:hAnsi="Times New Roman" w:cs="Times New Roman"/>
          <w:sz w:val="26"/>
          <w:szCs w:val="26"/>
        </w:rPr>
        <w:t xml:space="preserve"> </w:t>
      </w:r>
      <w:r>
        <w:rPr>
          <w:rStyle w:val="eop"/>
          <w:rFonts w:ascii="Times New Roman" w:hAnsi="Times New Roman" w:cs="Times New Roman"/>
          <w:sz w:val="26"/>
          <w:szCs w:val="26"/>
        </w:rPr>
        <w:t xml:space="preserve">przedstawiła projekt uchwały w sprawie </w:t>
      </w:r>
      <w:r w:rsidR="002B3FA6" w:rsidRPr="00513DA1">
        <w:rPr>
          <w:rStyle w:val="eop"/>
          <w:rFonts w:ascii="Times New Roman" w:hAnsi="Times New Roman" w:cs="Times New Roman"/>
          <w:sz w:val="26"/>
          <w:szCs w:val="26"/>
        </w:rPr>
        <w:t xml:space="preserve">udzielenia dotacji na zadanie pn. „Remont konserwatorski z przebudową dawnej zabytkowej piekarni Leona i Marianny </w:t>
      </w:r>
      <w:proofErr w:type="spellStart"/>
      <w:r w:rsidR="002B3FA6" w:rsidRPr="00513DA1">
        <w:rPr>
          <w:rStyle w:val="eop"/>
          <w:rFonts w:ascii="Times New Roman" w:hAnsi="Times New Roman" w:cs="Times New Roman"/>
          <w:sz w:val="26"/>
          <w:szCs w:val="26"/>
        </w:rPr>
        <w:t>Lubkiewiczów</w:t>
      </w:r>
      <w:proofErr w:type="spellEnd"/>
      <w:r w:rsidR="002B3FA6" w:rsidRPr="00513DA1">
        <w:rPr>
          <w:rStyle w:val="eop"/>
          <w:rFonts w:ascii="Times New Roman" w:hAnsi="Times New Roman" w:cs="Times New Roman"/>
          <w:sz w:val="26"/>
          <w:szCs w:val="26"/>
        </w:rPr>
        <w:t xml:space="preserve"> ze zmianą sposobu użytkowania na muzeum – budynek ekspozycyjny”</w:t>
      </w:r>
      <w:r>
        <w:rPr>
          <w:rStyle w:val="eop"/>
          <w:rFonts w:ascii="Times New Roman" w:hAnsi="Times New Roman" w:cs="Times New Roman"/>
          <w:sz w:val="26"/>
          <w:szCs w:val="26"/>
        </w:rPr>
        <w:t>.</w:t>
      </w:r>
    </w:p>
    <w:p w14:paraId="25941484" w14:textId="0171B7DC" w:rsidR="00CC6C1F" w:rsidRDefault="00CC6C1F" w:rsidP="00CC6C1F">
      <w:pPr>
        <w:spacing w:after="0"/>
        <w:ind w:left="1146"/>
        <w:jc w:val="both"/>
        <w:rPr>
          <w:rStyle w:val="eop"/>
          <w:rFonts w:ascii="Times New Roman" w:hAnsi="Times New Roman" w:cs="Times New Roman"/>
          <w:sz w:val="26"/>
          <w:szCs w:val="26"/>
        </w:rPr>
      </w:pPr>
      <w:r>
        <w:rPr>
          <w:rStyle w:val="eop"/>
          <w:rFonts w:ascii="Times New Roman" w:hAnsi="Times New Roman" w:cs="Times New Roman"/>
          <w:sz w:val="26"/>
          <w:szCs w:val="26"/>
        </w:rPr>
        <w:t xml:space="preserve">       Przewodniczący Rady Powiatu Bogusław Szymański zapytał, czy wiadomo jakie to będzie muzeum, jakie ekspozycje.</w:t>
      </w:r>
    </w:p>
    <w:p w14:paraId="46D47C57" w14:textId="0ADF0A09" w:rsidR="00CC6C1F" w:rsidRDefault="00CC6C1F" w:rsidP="00CC6C1F">
      <w:pPr>
        <w:spacing w:after="0"/>
        <w:ind w:left="1146"/>
        <w:jc w:val="both"/>
        <w:rPr>
          <w:rStyle w:val="eop"/>
          <w:rFonts w:ascii="Times New Roman" w:hAnsi="Times New Roman" w:cs="Times New Roman"/>
          <w:sz w:val="26"/>
          <w:szCs w:val="26"/>
        </w:rPr>
      </w:pPr>
      <w:r>
        <w:rPr>
          <w:rStyle w:val="eop"/>
          <w:rFonts w:ascii="Times New Roman" w:hAnsi="Times New Roman" w:cs="Times New Roman"/>
          <w:sz w:val="26"/>
          <w:szCs w:val="26"/>
        </w:rPr>
        <w:t xml:space="preserve">     Naczelnik Sylwia Rybak powiedzia</w:t>
      </w:r>
      <w:r w:rsidR="00F91EB8">
        <w:rPr>
          <w:rStyle w:val="eop"/>
          <w:rFonts w:ascii="Times New Roman" w:hAnsi="Times New Roman" w:cs="Times New Roman"/>
          <w:sz w:val="26"/>
          <w:szCs w:val="26"/>
        </w:rPr>
        <w:t>ł</w:t>
      </w:r>
      <w:r>
        <w:rPr>
          <w:rStyle w:val="eop"/>
          <w:rFonts w:ascii="Times New Roman" w:hAnsi="Times New Roman" w:cs="Times New Roman"/>
          <w:sz w:val="26"/>
          <w:szCs w:val="26"/>
        </w:rPr>
        <w:t xml:space="preserve">a, że we wniosku </w:t>
      </w:r>
      <w:r w:rsidR="00F91EB8">
        <w:rPr>
          <w:rStyle w:val="eop"/>
          <w:rFonts w:ascii="Times New Roman" w:hAnsi="Times New Roman" w:cs="Times New Roman"/>
          <w:sz w:val="26"/>
          <w:szCs w:val="26"/>
        </w:rPr>
        <w:t xml:space="preserve">o dotację </w:t>
      </w:r>
      <w:r>
        <w:rPr>
          <w:rStyle w:val="eop"/>
          <w:rFonts w:ascii="Times New Roman" w:hAnsi="Times New Roman" w:cs="Times New Roman"/>
          <w:sz w:val="26"/>
          <w:szCs w:val="26"/>
        </w:rPr>
        <w:t>nie ma informacji o e</w:t>
      </w:r>
      <w:r w:rsidR="00F91EB8">
        <w:rPr>
          <w:rStyle w:val="eop"/>
          <w:rFonts w:ascii="Times New Roman" w:hAnsi="Times New Roman" w:cs="Times New Roman"/>
          <w:sz w:val="26"/>
          <w:szCs w:val="26"/>
        </w:rPr>
        <w:t>k</w:t>
      </w:r>
      <w:r>
        <w:rPr>
          <w:rStyle w:val="eop"/>
          <w:rFonts w:ascii="Times New Roman" w:hAnsi="Times New Roman" w:cs="Times New Roman"/>
          <w:sz w:val="26"/>
          <w:szCs w:val="26"/>
        </w:rPr>
        <w:t>spozycji.</w:t>
      </w:r>
    </w:p>
    <w:p w14:paraId="5317DDBE" w14:textId="07855F05" w:rsidR="00CC6C1F" w:rsidRDefault="00CC6C1F" w:rsidP="00CC6C1F">
      <w:pPr>
        <w:spacing w:after="0"/>
        <w:ind w:left="1146"/>
        <w:jc w:val="both"/>
        <w:rPr>
          <w:rStyle w:val="eop"/>
          <w:rFonts w:ascii="Times New Roman" w:hAnsi="Times New Roman" w:cs="Times New Roman"/>
          <w:sz w:val="26"/>
          <w:szCs w:val="26"/>
        </w:rPr>
      </w:pPr>
      <w:r>
        <w:rPr>
          <w:rStyle w:val="eop"/>
          <w:rFonts w:ascii="Times New Roman" w:hAnsi="Times New Roman" w:cs="Times New Roman"/>
          <w:sz w:val="26"/>
          <w:szCs w:val="26"/>
        </w:rPr>
        <w:t xml:space="preserve">       Wicestarosta Węgrowski Marek </w:t>
      </w:r>
      <w:proofErr w:type="spellStart"/>
      <w:r>
        <w:rPr>
          <w:rStyle w:val="eop"/>
          <w:rFonts w:ascii="Times New Roman" w:hAnsi="Times New Roman" w:cs="Times New Roman"/>
          <w:sz w:val="26"/>
          <w:szCs w:val="26"/>
        </w:rPr>
        <w:t>Renik</w:t>
      </w:r>
      <w:proofErr w:type="spellEnd"/>
      <w:r>
        <w:rPr>
          <w:rStyle w:val="eop"/>
          <w:rFonts w:ascii="Times New Roman" w:hAnsi="Times New Roman" w:cs="Times New Roman"/>
          <w:sz w:val="26"/>
          <w:szCs w:val="26"/>
        </w:rPr>
        <w:t xml:space="preserve"> powiedział, </w:t>
      </w:r>
      <w:r w:rsidR="00F91EB8">
        <w:rPr>
          <w:rStyle w:val="eop"/>
          <w:rFonts w:ascii="Times New Roman" w:hAnsi="Times New Roman" w:cs="Times New Roman"/>
          <w:sz w:val="26"/>
          <w:szCs w:val="26"/>
        </w:rPr>
        <w:t>ż</w:t>
      </w:r>
      <w:r>
        <w:rPr>
          <w:rStyle w:val="eop"/>
          <w:rFonts w:ascii="Times New Roman" w:hAnsi="Times New Roman" w:cs="Times New Roman"/>
          <w:sz w:val="26"/>
          <w:szCs w:val="26"/>
        </w:rPr>
        <w:t xml:space="preserve">e </w:t>
      </w:r>
      <w:r w:rsidR="006E680E">
        <w:rPr>
          <w:rStyle w:val="eop"/>
          <w:rFonts w:ascii="Times New Roman" w:hAnsi="Times New Roman" w:cs="Times New Roman"/>
          <w:sz w:val="26"/>
          <w:szCs w:val="26"/>
        </w:rPr>
        <w:t xml:space="preserve">z informacji przedstawionej przez panią </w:t>
      </w:r>
      <w:proofErr w:type="spellStart"/>
      <w:r w:rsidR="006E680E">
        <w:rPr>
          <w:rStyle w:val="eop"/>
          <w:rFonts w:ascii="Times New Roman" w:hAnsi="Times New Roman" w:cs="Times New Roman"/>
          <w:sz w:val="26"/>
          <w:szCs w:val="26"/>
        </w:rPr>
        <w:t>Olton</w:t>
      </w:r>
      <w:proofErr w:type="spellEnd"/>
      <w:r w:rsidR="006E680E">
        <w:rPr>
          <w:rStyle w:val="eop"/>
          <w:rFonts w:ascii="Times New Roman" w:hAnsi="Times New Roman" w:cs="Times New Roman"/>
          <w:sz w:val="26"/>
          <w:szCs w:val="26"/>
        </w:rPr>
        <w:t xml:space="preserve">, </w:t>
      </w:r>
      <w:r>
        <w:rPr>
          <w:rStyle w:val="eop"/>
          <w:rFonts w:ascii="Times New Roman" w:hAnsi="Times New Roman" w:cs="Times New Roman"/>
          <w:sz w:val="26"/>
          <w:szCs w:val="26"/>
        </w:rPr>
        <w:t xml:space="preserve">ekspozycja ma być poświęcona </w:t>
      </w:r>
      <w:r w:rsidR="006E680E">
        <w:rPr>
          <w:rStyle w:val="eop"/>
          <w:rFonts w:ascii="Times New Roman" w:hAnsi="Times New Roman" w:cs="Times New Roman"/>
          <w:sz w:val="26"/>
          <w:szCs w:val="26"/>
        </w:rPr>
        <w:t xml:space="preserve">przede wszystkim </w:t>
      </w:r>
      <w:r>
        <w:rPr>
          <w:rStyle w:val="eop"/>
          <w:rFonts w:ascii="Times New Roman" w:hAnsi="Times New Roman" w:cs="Times New Roman"/>
          <w:sz w:val="26"/>
          <w:szCs w:val="26"/>
        </w:rPr>
        <w:t xml:space="preserve">rodzinie </w:t>
      </w:r>
      <w:proofErr w:type="spellStart"/>
      <w:r>
        <w:rPr>
          <w:rStyle w:val="eop"/>
          <w:rFonts w:ascii="Times New Roman" w:hAnsi="Times New Roman" w:cs="Times New Roman"/>
          <w:sz w:val="26"/>
          <w:szCs w:val="26"/>
        </w:rPr>
        <w:t>Lubkiewiczów</w:t>
      </w:r>
      <w:proofErr w:type="spellEnd"/>
      <w:r w:rsidR="006E680E">
        <w:rPr>
          <w:rStyle w:val="eop"/>
          <w:rFonts w:ascii="Times New Roman" w:hAnsi="Times New Roman" w:cs="Times New Roman"/>
          <w:sz w:val="26"/>
          <w:szCs w:val="26"/>
        </w:rPr>
        <w:t xml:space="preserve">, wyeksponowane mają być te pamiątki, które się zachowały, odznaczenia, które zostały nadane rodzinie. Pan </w:t>
      </w:r>
      <w:proofErr w:type="spellStart"/>
      <w:r w:rsidR="006E680E">
        <w:rPr>
          <w:rStyle w:val="eop"/>
          <w:rFonts w:ascii="Times New Roman" w:hAnsi="Times New Roman" w:cs="Times New Roman"/>
          <w:sz w:val="26"/>
          <w:szCs w:val="26"/>
        </w:rPr>
        <w:t>Olton</w:t>
      </w:r>
      <w:proofErr w:type="spellEnd"/>
      <w:r w:rsidR="006E680E">
        <w:rPr>
          <w:rStyle w:val="eop"/>
          <w:rFonts w:ascii="Times New Roman" w:hAnsi="Times New Roman" w:cs="Times New Roman"/>
          <w:sz w:val="26"/>
          <w:szCs w:val="26"/>
        </w:rPr>
        <w:t xml:space="preserve"> jest właścicielem bogatej kolekcji akordeonów ok. 200, aczkolwiek byłoby to nie powiązane z tematyką. Ten projekt jest współfinansowany z wielu źródeł. Dostali dofinansowanie od Konserwatora Zabytków, Instytut Pileckiego wspiera ich w tych realizacjach.</w:t>
      </w:r>
    </w:p>
    <w:p w14:paraId="536D7E9F" w14:textId="073FE37B" w:rsidR="006E680E" w:rsidRDefault="006E680E" w:rsidP="006E680E">
      <w:pPr>
        <w:spacing w:after="0"/>
        <w:ind w:left="1146"/>
        <w:jc w:val="both"/>
        <w:rPr>
          <w:rStyle w:val="eop"/>
          <w:rFonts w:ascii="Times New Roman" w:hAnsi="Times New Roman" w:cs="Times New Roman"/>
          <w:sz w:val="26"/>
          <w:szCs w:val="26"/>
        </w:rPr>
      </w:pPr>
      <w:r>
        <w:rPr>
          <w:rStyle w:val="eop"/>
          <w:rFonts w:ascii="Times New Roman" w:hAnsi="Times New Roman" w:cs="Times New Roman"/>
          <w:sz w:val="26"/>
          <w:szCs w:val="26"/>
        </w:rPr>
        <w:t xml:space="preserve">          Przewodniczący Rady Powiatu Bogusław Szymański powiedział, że powstaje pytanie czy Ci państwo posiadają tyle eksponatów, żeby zapełnić cały budynek, może należałoby rozszerzyć o inne osoby, które otrzymały tytuł</w:t>
      </w:r>
      <w:proofErr w:type="gramStart"/>
      <w:r>
        <w:rPr>
          <w:rStyle w:val="eop"/>
          <w:rFonts w:ascii="Times New Roman" w:hAnsi="Times New Roman" w:cs="Times New Roman"/>
          <w:sz w:val="26"/>
          <w:szCs w:val="26"/>
        </w:rPr>
        <w:t>: ”Sprawiedliwy</w:t>
      </w:r>
      <w:proofErr w:type="gramEnd"/>
      <w:r>
        <w:rPr>
          <w:rStyle w:val="eop"/>
          <w:rFonts w:ascii="Times New Roman" w:hAnsi="Times New Roman" w:cs="Times New Roman"/>
          <w:sz w:val="26"/>
          <w:szCs w:val="26"/>
        </w:rPr>
        <w:t xml:space="preserve"> wśród Narodów Świata”. Budynek zostanie odrestaurowany, a do końca nie wiadomo, jak on będzie wykorzystany.</w:t>
      </w:r>
    </w:p>
    <w:p w14:paraId="470EC6ED" w14:textId="398182EB" w:rsidR="00F6352F" w:rsidRDefault="00F6352F" w:rsidP="006E680E">
      <w:pPr>
        <w:spacing w:after="0"/>
        <w:ind w:left="1146"/>
        <w:jc w:val="both"/>
        <w:rPr>
          <w:rStyle w:val="eop"/>
          <w:rFonts w:ascii="Times New Roman" w:hAnsi="Times New Roman" w:cs="Times New Roman"/>
          <w:sz w:val="26"/>
          <w:szCs w:val="26"/>
        </w:rPr>
      </w:pPr>
      <w:r>
        <w:rPr>
          <w:rStyle w:val="eop"/>
          <w:rFonts w:ascii="Times New Roman" w:hAnsi="Times New Roman" w:cs="Times New Roman"/>
          <w:sz w:val="26"/>
          <w:szCs w:val="26"/>
        </w:rPr>
        <w:t xml:space="preserve">              Wicestarosta Węgrowski Marek </w:t>
      </w:r>
      <w:proofErr w:type="spellStart"/>
      <w:r>
        <w:rPr>
          <w:rStyle w:val="eop"/>
          <w:rFonts w:ascii="Times New Roman" w:hAnsi="Times New Roman" w:cs="Times New Roman"/>
          <w:sz w:val="26"/>
          <w:szCs w:val="26"/>
        </w:rPr>
        <w:t>Renik</w:t>
      </w:r>
      <w:proofErr w:type="spellEnd"/>
      <w:r>
        <w:rPr>
          <w:rStyle w:val="eop"/>
          <w:rFonts w:ascii="Times New Roman" w:hAnsi="Times New Roman" w:cs="Times New Roman"/>
          <w:sz w:val="26"/>
          <w:szCs w:val="26"/>
        </w:rPr>
        <w:t xml:space="preserve"> powiedział, że w projekcie jest przeznaczenie tego budynku na prezentację poświęconą </w:t>
      </w:r>
      <w:proofErr w:type="spellStart"/>
      <w:r>
        <w:rPr>
          <w:rStyle w:val="eop"/>
          <w:rFonts w:ascii="Times New Roman" w:hAnsi="Times New Roman" w:cs="Times New Roman"/>
          <w:sz w:val="26"/>
          <w:szCs w:val="26"/>
        </w:rPr>
        <w:t>Lubkiewiczom</w:t>
      </w:r>
      <w:proofErr w:type="spellEnd"/>
      <w:r>
        <w:rPr>
          <w:rStyle w:val="eop"/>
          <w:rFonts w:ascii="Times New Roman" w:hAnsi="Times New Roman" w:cs="Times New Roman"/>
          <w:sz w:val="26"/>
          <w:szCs w:val="26"/>
        </w:rPr>
        <w:t xml:space="preserve">, to jest też historyczny budynek piekarni. O formule konkretnej ekspozycji takiej informacji nie ma, ale z rozmów z właścicielką, która angażuje  swoje środki też już nie małe, wynikało, że ma być to poświęcone rodzinie </w:t>
      </w:r>
      <w:proofErr w:type="spellStart"/>
      <w:r>
        <w:rPr>
          <w:rStyle w:val="eop"/>
          <w:rFonts w:ascii="Times New Roman" w:hAnsi="Times New Roman" w:cs="Times New Roman"/>
          <w:sz w:val="26"/>
          <w:szCs w:val="26"/>
        </w:rPr>
        <w:t>Lubkiewiczów</w:t>
      </w:r>
      <w:proofErr w:type="spellEnd"/>
      <w:r>
        <w:rPr>
          <w:rStyle w:val="eop"/>
          <w:rFonts w:ascii="Times New Roman" w:hAnsi="Times New Roman" w:cs="Times New Roman"/>
          <w:sz w:val="26"/>
          <w:szCs w:val="26"/>
        </w:rPr>
        <w:t xml:space="preserve"> zamordowanej za przekazanie bochenków chleba Żydom.</w:t>
      </w:r>
    </w:p>
    <w:p w14:paraId="2AE37A40" w14:textId="3100CDE6" w:rsidR="00F91EB8" w:rsidRPr="00CC6C1F" w:rsidRDefault="00F91EB8" w:rsidP="00F91EB8">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w:t>
      </w:r>
      <w:r w:rsidRPr="00F91EB8">
        <w:rPr>
          <w:rStyle w:val="eop"/>
          <w:rFonts w:ascii="Times New Roman" w:hAnsi="Times New Roman" w:cs="Times New Roman"/>
          <w:b/>
          <w:bCs/>
          <w:sz w:val="26"/>
          <w:szCs w:val="26"/>
        </w:rPr>
        <w:t xml:space="preserve">udzielenia dotacji na zadanie pn. „Remont konserwatorski z przebudową dawnej zabytkowej piekarni Leona i Marianny </w:t>
      </w:r>
      <w:proofErr w:type="spellStart"/>
      <w:r w:rsidRPr="00F91EB8">
        <w:rPr>
          <w:rStyle w:val="eop"/>
          <w:rFonts w:ascii="Times New Roman" w:hAnsi="Times New Roman" w:cs="Times New Roman"/>
          <w:b/>
          <w:bCs/>
          <w:sz w:val="26"/>
          <w:szCs w:val="26"/>
        </w:rPr>
        <w:t>Lubkiewiczów</w:t>
      </w:r>
      <w:proofErr w:type="spellEnd"/>
      <w:r w:rsidRPr="00F91EB8">
        <w:rPr>
          <w:rStyle w:val="eop"/>
          <w:rFonts w:ascii="Times New Roman" w:hAnsi="Times New Roman" w:cs="Times New Roman"/>
          <w:b/>
          <w:bCs/>
          <w:sz w:val="26"/>
          <w:szCs w:val="26"/>
        </w:rPr>
        <w:t xml:space="preserve"> ze zmianą sposobu użytkowania na muzeum – budynek ekspozycyjny”</w:t>
      </w:r>
      <w:r>
        <w:rPr>
          <w:rStyle w:val="eop"/>
          <w:rFonts w:ascii="Times New Roman" w:hAnsi="Times New Roman" w:cs="Times New Roman"/>
          <w:sz w:val="26"/>
          <w:szCs w:val="26"/>
        </w:rPr>
        <w:t xml:space="preserve"> </w:t>
      </w:r>
      <w:r w:rsidRPr="00CC6C1F">
        <w:rPr>
          <w:rFonts w:ascii="Times New Roman" w:hAnsi="Times New Roman" w:cs="Times New Roman"/>
          <w:b/>
          <w:bCs/>
          <w:sz w:val="26"/>
          <w:szCs w:val="26"/>
        </w:rPr>
        <w:t xml:space="preserve">uczestniczyło </w:t>
      </w:r>
      <w:r w:rsidR="00731A0B">
        <w:rPr>
          <w:rFonts w:ascii="Times New Roman" w:hAnsi="Times New Roman" w:cs="Times New Roman"/>
          <w:b/>
          <w:bCs/>
          <w:sz w:val="26"/>
          <w:szCs w:val="26"/>
        </w:rPr>
        <w:t>11</w:t>
      </w:r>
      <w:r w:rsidRPr="00CC6C1F">
        <w:rPr>
          <w:rFonts w:ascii="Times New Roman" w:hAnsi="Times New Roman" w:cs="Times New Roman"/>
          <w:b/>
          <w:bCs/>
          <w:sz w:val="26"/>
          <w:szCs w:val="26"/>
        </w:rPr>
        <w:t xml:space="preserve"> członków Komisji Budżetu i Finansów. </w:t>
      </w:r>
      <w:r w:rsidRPr="00CC6C1F">
        <w:rPr>
          <w:rFonts w:ascii="Times New Roman" w:hAnsi="Times New Roman" w:cs="Times New Roman"/>
          <w:b/>
          <w:bCs/>
          <w:sz w:val="26"/>
          <w:szCs w:val="26"/>
        </w:rPr>
        <w:lastRenderedPageBreak/>
        <w:t>Komisja  11  głosami „za” („głosów wstrzymujących się” i „przeciw” nie było) pozytywnie zaopiniowała ww. projekt uchwały.</w:t>
      </w:r>
    </w:p>
    <w:p w14:paraId="73D5AE8E" w14:textId="23AC9C41" w:rsidR="00F91EB8" w:rsidRPr="009C51D8" w:rsidRDefault="00F91EB8" w:rsidP="00F91EB8">
      <w:pPr>
        <w:pStyle w:val="Akapitzlist"/>
        <w:spacing w:after="0" w:line="240" w:lineRule="auto"/>
        <w:ind w:left="1146"/>
        <w:jc w:val="both"/>
        <w:rPr>
          <w:rFonts w:ascii="Times New Roman" w:hAnsi="Times New Roman" w:cs="Times New Roman"/>
          <w:b/>
          <w:bCs/>
          <w:sz w:val="26"/>
          <w:szCs w:val="26"/>
        </w:rPr>
      </w:pPr>
      <w:r w:rsidRPr="00CC6C1F">
        <w:rPr>
          <w:rFonts w:ascii="Times New Roman" w:hAnsi="Times New Roman" w:cs="Times New Roman"/>
          <w:b/>
          <w:bCs/>
          <w:sz w:val="26"/>
          <w:szCs w:val="26"/>
        </w:rPr>
        <w:t xml:space="preserve">         W głosowaniu nad pozytywną opinią o projekcie uchwały w sprawie </w:t>
      </w:r>
      <w:r w:rsidRPr="00F91EB8">
        <w:rPr>
          <w:rStyle w:val="eop"/>
          <w:rFonts w:ascii="Times New Roman" w:hAnsi="Times New Roman" w:cs="Times New Roman"/>
          <w:b/>
          <w:bCs/>
          <w:sz w:val="26"/>
          <w:szCs w:val="26"/>
        </w:rPr>
        <w:t xml:space="preserve">udzielenia dotacji na zadanie pn. „Remont konserwatorski z przebudową dawnej zabytkowej piekarni Leona i Marianny </w:t>
      </w:r>
      <w:proofErr w:type="spellStart"/>
      <w:r w:rsidRPr="00F91EB8">
        <w:rPr>
          <w:rStyle w:val="eop"/>
          <w:rFonts w:ascii="Times New Roman" w:hAnsi="Times New Roman" w:cs="Times New Roman"/>
          <w:b/>
          <w:bCs/>
          <w:sz w:val="26"/>
          <w:szCs w:val="26"/>
        </w:rPr>
        <w:t>Lubkiewiczów</w:t>
      </w:r>
      <w:proofErr w:type="spellEnd"/>
      <w:r w:rsidRPr="00F91EB8">
        <w:rPr>
          <w:rStyle w:val="eop"/>
          <w:rFonts w:ascii="Times New Roman" w:hAnsi="Times New Roman" w:cs="Times New Roman"/>
          <w:b/>
          <w:bCs/>
          <w:sz w:val="26"/>
          <w:szCs w:val="26"/>
        </w:rPr>
        <w:t xml:space="preserve"> ze zmianą sposobu użytkowania na muzeum – budynek ekspozycyjny”</w:t>
      </w:r>
      <w:r>
        <w:rPr>
          <w:rStyle w:val="eop"/>
          <w:rFonts w:ascii="Times New Roman" w:hAnsi="Times New Roman" w:cs="Times New Roman"/>
          <w:sz w:val="26"/>
          <w:szCs w:val="26"/>
        </w:rPr>
        <w:t xml:space="preserve"> </w:t>
      </w:r>
      <w:r w:rsidRPr="00CC6C1F">
        <w:rPr>
          <w:rFonts w:ascii="Times New Roman" w:hAnsi="Times New Roman" w:cs="Times New Roman"/>
          <w:b/>
          <w:bCs/>
          <w:sz w:val="26"/>
          <w:szCs w:val="26"/>
        </w:rPr>
        <w:t>uczestniczyło 7 członków Komisji Rozwoju Gospodarczego, Rolnictwa i Ochrony Środowiska. Komisja  7  głosami „za” („głosów wstrzymujących się” i „przeciw” nie było) pozytywnie zaopiniowała ww. projekt uchwały</w:t>
      </w:r>
      <w:r>
        <w:rPr>
          <w:rFonts w:ascii="Times New Roman" w:hAnsi="Times New Roman" w:cs="Times New Roman"/>
          <w:b/>
          <w:bCs/>
          <w:sz w:val="26"/>
          <w:szCs w:val="26"/>
        </w:rPr>
        <w:t>.</w:t>
      </w:r>
    </w:p>
    <w:p w14:paraId="1DBC9AF1" w14:textId="77777777" w:rsidR="00CA59B9" w:rsidRDefault="00CA59B9" w:rsidP="00AC1456">
      <w:pPr>
        <w:spacing w:after="0"/>
        <w:jc w:val="both"/>
        <w:rPr>
          <w:rStyle w:val="eop"/>
          <w:rFonts w:ascii="Times New Roman" w:hAnsi="Times New Roman" w:cs="Times New Roman"/>
          <w:sz w:val="26"/>
          <w:szCs w:val="26"/>
        </w:rPr>
      </w:pPr>
    </w:p>
    <w:p w14:paraId="059C0217" w14:textId="6D5C2ECD" w:rsidR="002B3FA6" w:rsidRDefault="00F157EA" w:rsidP="00731A0B">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Naczelnik Wydziału Inwestycji i Rozwoju Ewa Ufnal przedstawiła projekt uchwały w sprawie </w:t>
      </w:r>
      <w:r w:rsidR="002B3FA6" w:rsidRPr="00461A3A">
        <w:rPr>
          <w:rFonts w:ascii="Times New Roman" w:hAnsi="Times New Roman" w:cs="Times New Roman"/>
          <w:sz w:val="26"/>
          <w:szCs w:val="26"/>
        </w:rPr>
        <w:t>powierzenia Gminie Sadowne, Gminie Stoczek i Gminie Grębków prowadzenia zadań publicznych z zakresu bieżącego utrzymania dróg powiatowych położonych w granicach administracyjnych miejscowości Sadowne, Stoczek, Grębków oraz Kopcie</w:t>
      </w:r>
      <w:r w:rsidR="00731A0B">
        <w:rPr>
          <w:rFonts w:ascii="Times New Roman" w:hAnsi="Times New Roman" w:cs="Times New Roman"/>
          <w:sz w:val="26"/>
          <w:szCs w:val="26"/>
        </w:rPr>
        <w:t xml:space="preserve"> i projektu uchwały w sprawie </w:t>
      </w:r>
      <w:r w:rsidR="002B3FA6" w:rsidRPr="00731A0B">
        <w:rPr>
          <w:rFonts w:ascii="Times New Roman" w:hAnsi="Times New Roman" w:cs="Times New Roman"/>
          <w:sz w:val="26"/>
          <w:szCs w:val="26"/>
        </w:rPr>
        <w:t xml:space="preserve">wyrażenia zgody na zawarcie z gminami powiatu węgrowskiego umów </w:t>
      </w:r>
      <w:r w:rsidR="002B3FA6" w:rsidRPr="00731A0B">
        <w:rPr>
          <w:rFonts w:ascii="Times New Roman" w:hAnsi="Times New Roman" w:cs="Times New Roman"/>
          <w:sz w:val="26"/>
          <w:szCs w:val="26"/>
        </w:rPr>
        <w:br/>
        <w:t>i porozumień dotyczących realizacji i współfinansowania zadań z zakresu budowy, przebudowy, remontów dróg powiatowych</w:t>
      </w:r>
      <w:r w:rsidR="00731A0B">
        <w:rPr>
          <w:rFonts w:ascii="Times New Roman" w:hAnsi="Times New Roman" w:cs="Times New Roman"/>
          <w:sz w:val="26"/>
          <w:szCs w:val="26"/>
        </w:rPr>
        <w:t>.</w:t>
      </w:r>
    </w:p>
    <w:p w14:paraId="3014299F" w14:textId="696160E3" w:rsidR="00731A0B" w:rsidRPr="00731A0B" w:rsidRDefault="00731A0B" w:rsidP="00731A0B">
      <w:pPr>
        <w:pStyle w:val="Akapitzlist"/>
        <w:ind w:left="1146"/>
        <w:jc w:val="both"/>
        <w:rPr>
          <w:rFonts w:ascii="Times New Roman" w:hAnsi="Times New Roman" w:cs="Times New Roman"/>
          <w:sz w:val="26"/>
          <w:szCs w:val="26"/>
        </w:rPr>
      </w:pPr>
      <w:r>
        <w:rPr>
          <w:rFonts w:ascii="Times New Roman" w:hAnsi="Times New Roman" w:cs="Times New Roman"/>
          <w:sz w:val="26"/>
          <w:szCs w:val="26"/>
        </w:rPr>
        <w:t xml:space="preserve">      Przewodniczący Komisji Budżetu i Fina</w:t>
      </w:r>
      <w:r w:rsidR="003B6623">
        <w:rPr>
          <w:rFonts w:ascii="Times New Roman" w:hAnsi="Times New Roman" w:cs="Times New Roman"/>
          <w:sz w:val="26"/>
          <w:szCs w:val="26"/>
        </w:rPr>
        <w:t>n</w:t>
      </w:r>
      <w:r>
        <w:rPr>
          <w:rFonts w:ascii="Times New Roman" w:hAnsi="Times New Roman" w:cs="Times New Roman"/>
          <w:sz w:val="26"/>
          <w:szCs w:val="26"/>
        </w:rPr>
        <w:t xml:space="preserve">sów Bogusław Szymański </w:t>
      </w:r>
      <w:r w:rsidR="003B6623">
        <w:rPr>
          <w:rFonts w:ascii="Times New Roman" w:hAnsi="Times New Roman" w:cs="Times New Roman"/>
          <w:sz w:val="26"/>
          <w:szCs w:val="26"/>
        </w:rPr>
        <w:t>zwrócił uwagę, że w nagłówku, tytule uchwały brakuje miejscowości Podsusze,</w:t>
      </w:r>
      <w:r w:rsidR="00064482">
        <w:rPr>
          <w:rFonts w:ascii="Times New Roman" w:hAnsi="Times New Roman" w:cs="Times New Roman"/>
          <w:sz w:val="26"/>
          <w:szCs w:val="26"/>
        </w:rPr>
        <w:t xml:space="preserve"> w treści ten odcinek jest,</w:t>
      </w:r>
      <w:r w:rsidR="003B6623">
        <w:rPr>
          <w:rFonts w:ascii="Times New Roman" w:hAnsi="Times New Roman" w:cs="Times New Roman"/>
          <w:sz w:val="26"/>
          <w:szCs w:val="26"/>
        </w:rPr>
        <w:t xml:space="preserve"> po wyrazie „Kopcie” powinno być</w:t>
      </w:r>
      <w:r w:rsidR="00064482">
        <w:rPr>
          <w:rFonts w:ascii="Times New Roman" w:hAnsi="Times New Roman" w:cs="Times New Roman"/>
          <w:sz w:val="26"/>
          <w:szCs w:val="26"/>
        </w:rPr>
        <w:t xml:space="preserve"> dopisane</w:t>
      </w:r>
      <w:r w:rsidR="003B6623">
        <w:rPr>
          <w:rFonts w:ascii="Times New Roman" w:hAnsi="Times New Roman" w:cs="Times New Roman"/>
          <w:sz w:val="26"/>
          <w:szCs w:val="26"/>
        </w:rPr>
        <w:t>: „oraz Podsusze”.</w:t>
      </w:r>
    </w:p>
    <w:p w14:paraId="3B4F9A58" w14:textId="61644BBE" w:rsidR="00CA59B9" w:rsidRDefault="00064482" w:rsidP="00CA59B9">
      <w:pPr>
        <w:pStyle w:val="Akapitzlist"/>
        <w:spacing w:after="0"/>
        <w:ind w:left="1145"/>
        <w:jc w:val="both"/>
        <w:rPr>
          <w:rFonts w:ascii="Times New Roman" w:hAnsi="Times New Roman" w:cs="Times New Roman"/>
          <w:sz w:val="26"/>
          <w:szCs w:val="26"/>
        </w:rPr>
      </w:pPr>
      <w:r>
        <w:rPr>
          <w:rFonts w:ascii="Times New Roman" w:hAnsi="Times New Roman" w:cs="Times New Roman"/>
          <w:sz w:val="26"/>
          <w:szCs w:val="26"/>
        </w:rPr>
        <w:t xml:space="preserve">       Naczelnik Ewa Ufnal powiedziała, że zostanie to uzupełnione, bo w tym roku doszedł ten odcinek.</w:t>
      </w:r>
    </w:p>
    <w:p w14:paraId="33E82C3B" w14:textId="5308989F" w:rsidR="005E18C7" w:rsidRPr="00064482" w:rsidRDefault="005E18C7" w:rsidP="005E18C7">
      <w:pPr>
        <w:pStyle w:val="Akapitzlist"/>
        <w:spacing w:after="0" w:line="240" w:lineRule="auto"/>
        <w:ind w:left="1146"/>
        <w:jc w:val="both"/>
        <w:rPr>
          <w:rFonts w:ascii="Times New Roman" w:hAnsi="Times New Roman" w:cs="Times New Roman"/>
          <w:b/>
          <w:bCs/>
          <w:sz w:val="26"/>
          <w:szCs w:val="26"/>
        </w:rPr>
      </w:pPr>
      <w:r w:rsidRPr="00064482">
        <w:rPr>
          <w:rFonts w:ascii="Times New Roman" w:hAnsi="Times New Roman" w:cs="Times New Roman"/>
          <w:b/>
          <w:bCs/>
          <w:sz w:val="26"/>
          <w:szCs w:val="26"/>
        </w:rPr>
        <w:t xml:space="preserve">W głosowaniu nad pozytywną opinią o projekcie uchwały w sprawie </w:t>
      </w:r>
      <w:r w:rsidR="00064482" w:rsidRPr="00064482">
        <w:rPr>
          <w:rFonts w:ascii="Times New Roman" w:hAnsi="Times New Roman" w:cs="Times New Roman"/>
          <w:b/>
          <w:bCs/>
          <w:sz w:val="26"/>
          <w:szCs w:val="26"/>
        </w:rPr>
        <w:t xml:space="preserve">powierzenia Gminie Sadowne, Gminie Stoczek i Gminie Grębków prowadzenia zadań publicznych z zakresu bieżącego utrzymania dróg powiatowych położonych w granicach administracyjnych miejscowości Sadowne, Stoczek, Grębków oraz Kopcie </w:t>
      </w:r>
      <w:r w:rsidRPr="00064482">
        <w:rPr>
          <w:rFonts w:ascii="Times New Roman" w:hAnsi="Times New Roman" w:cs="Times New Roman"/>
          <w:b/>
          <w:bCs/>
          <w:sz w:val="26"/>
          <w:szCs w:val="26"/>
        </w:rPr>
        <w:t>uczestniczyło 7 członków Komisji Budżetu i Finansów. Komisja  11  głosami „za” („głosów wstrzymujących się” i „przeciw” nie było) pozytywnie zaopiniowała ww. projekt uchwały.</w:t>
      </w:r>
    </w:p>
    <w:p w14:paraId="6CF59239" w14:textId="0BD3ED2C" w:rsidR="005E18C7" w:rsidRPr="00064482" w:rsidRDefault="005E18C7" w:rsidP="005E18C7">
      <w:pPr>
        <w:pStyle w:val="Akapitzlist"/>
        <w:spacing w:after="0" w:line="240" w:lineRule="auto"/>
        <w:ind w:left="1146"/>
        <w:jc w:val="both"/>
        <w:rPr>
          <w:rFonts w:ascii="Times New Roman" w:hAnsi="Times New Roman" w:cs="Times New Roman"/>
          <w:b/>
          <w:bCs/>
          <w:sz w:val="26"/>
          <w:szCs w:val="26"/>
        </w:rPr>
      </w:pPr>
      <w:r w:rsidRPr="00064482">
        <w:rPr>
          <w:rFonts w:ascii="Times New Roman" w:hAnsi="Times New Roman" w:cs="Times New Roman"/>
          <w:b/>
          <w:bCs/>
          <w:sz w:val="26"/>
          <w:szCs w:val="26"/>
        </w:rPr>
        <w:t xml:space="preserve">         W głosowaniu nad pozytywną opinią o projekcie uchwały w sprawie </w:t>
      </w:r>
      <w:r w:rsidR="00064482" w:rsidRPr="00064482">
        <w:rPr>
          <w:rFonts w:ascii="Times New Roman" w:hAnsi="Times New Roman" w:cs="Times New Roman"/>
          <w:b/>
          <w:bCs/>
          <w:sz w:val="26"/>
          <w:szCs w:val="26"/>
        </w:rPr>
        <w:t xml:space="preserve">powierzenia Gminie Sadowne, Gminie Stoczek i Gminie Grębków prowadzenia zadań publicznych z zakresu bieżącego utrzymania dróg powiatowych położonych w granicach administracyjnych miejscowości Sadowne, Stoczek, Grębków oraz Kopcie </w:t>
      </w:r>
      <w:r w:rsidRPr="00064482">
        <w:rPr>
          <w:rFonts w:ascii="Times New Roman" w:hAnsi="Times New Roman" w:cs="Times New Roman"/>
          <w:b/>
          <w:bCs/>
          <w:sz w:val="26"/>
          <w:szCs w:val="26"/>
        </w:rPr>
        <w:t>uczestniczyło 7 członków Komisji Rozwoju Gospodarczego, Rolnictwa i Ochrony Środowiska. Komisja  7  głosami „za” („głosów wstrzymujących się” i „przeciw” nie było) pozytywnie zaopiniowała ww. projekt uchwały.</w:t>
      </w:r>
    </w:p>
    <w:p w14:paraId="23F776CA" w14:textId="77777777" w:rsidR="005E18C7" w:rsidRDefault="005E18C7" w:rsidP="005E18C7">
      <w:pPr>
        <w:spacing w:after="0"/>
        <w:ind w:left="1146"/>
        <w:jc w:val="both"/>
        <w:rPr>
          <w:rStyle w:val="eop"/>
          <w:rFonts w:ascii="Times New Roman" w:hAnsi="Times New Roman" w:cs="Times New Roman"/>
          <w:sz w:val="26"/>
          <w:szCs w:val="26"/>
        </w:rPr>
      </w:pPr>
    </w:p>
    <w:p w14:paraId="5ED4A487" w14:textId="0E4363E3" w:rsidR="005E18C7" w:rsidRPr="00064482" w:rsidRDefault="005E18C7" w:rsidP="005E18C7">
      <w:pPr>
        <w:pStyle w:val="Akapitzlist"/>
        <w:spacing w:after="0" w:line="240" w:lineRule="auto"/>
        <w:ind w:left="1146"/>
        <w:jc w:val="both"/>
        <w:rPr>
          <w:rFonts w:ascii="Times New Roman" w:hAnsi="Times New Roman" w:cs="Times New Roman"/>
          <w:b/>
          <w:bCs/>
          <w:sz w:val="26"/>
          <w:szCs w:val="26"/>
        </w:rPr>
      </w:pPr>
      <w:r w:rsidRPr="00064482">
        <w:rPr>
          <w:rFonts w:ascii="Times New Roman" w:hAnsi="Times New Roman" w:cs="Times New Roman"/>
          <w:b/>
          <w:bCs/>
          <w:sz w:val="26"/>
          <w:szCs w:val="26"/>
        </w:rPr>
        <w:lastRenderedPageBreak/>
        <w:t xml:space="preserve">W głosowaniu nad pozytywną opinią o projekcie uchwały w sprawie </w:t>
      </w:r>
      <w:r w:rsidR="00064482" w:rsidRPr="00064482">
        <w:rPr>
          <w:rFonts w:ascii="Times New Roman" w:hAnsi="Times New Roman" w:cs="Times New Roman"/>
          <w:b/>
          <w:bCs/>
          <w:sz w:val="26"/>
          <w:szCs w:val="26"/>
        </w:rPr>
        <w:t xml:space="preserve">wyrażenia zgody na zawarcie z gminami powiatu węgrowskiego umów </w:t>
      </w:r>
      <w:r w:rsidR="00064482" w:rsidRPr="00064482">
        <w:rPr>
          <w:rFonts w:ascii="Times New Roman" w:hAnsi="Times New Roman" w:cs="Times New Roman"/>
          <w:b/>
          <w:bCs/>
          <w:sz w:val="26"/>
          <w:szCs w:val="26"/>
        </w:rPr>
        <w:br/>
        <w:t>i porozumień dotyczących realizacji i współfinansowania zadań z zakresu budowy, przebudowy, remontów dróg powiatowych</w:t>
      </w:r>
      <w:r w:rsidR="00064482" w:rsidRPr="00064482">
        <w:rPr>
          <w:rFonts w:ascii="Times New Roman" w:hAnsi="Times New Roman" w:cs="Times New Roman"/>
          <w:b/>
          <w:bCs/>
          <w:sz w:val="26"/>
          <w:szCs w:val="26"/>
        </w:rPr>
        <w:t xml:space="preserve"> </w:t>
      </w:r>
      <w:r w:rsidRPr="00064482">
        <w:rPr>
          <w:rFonts w:ascii="Times New Roman" w:hAnsi="Times New Roman" w:cs="Times New Roman"/>
          <w:b/>
          <w:bCs/>
          <w:sz w:val="26"/>
          <w:szCs w:val="26"/>
        </w:rPr>
        <w:t>uczestniczyło 7 członków Komisji Budżetu i Finansów. Komisja  11  głosami „za” („głosów wstrzymujących się” i „przeciw” nie było) pozytywnie zaopiniowała ww. projekt uchwały.</w:t>
      </w:r>
    </w:p>
    <w:p w14:paraId="1EB8BDCA" w14:textId="45BE8CE3" w:rsidR="005E18C7" w:rsidRPr="00064482" w:rsidRDefault="005E18C7" w:rsidP="005E18C7">
      <w:pPr>
        <w:pStyle w:val="Akapitzlist"/>
        <w:spacing w:after="0" w:line="240" w:lineRule="auto"/>
        <w:ind w:left="1146"/>
        <w:jc w:val="both"/>
        <w:rPr>
          <w:rFonts w:ascii="Times New Roman" w:hAnsi="Times New Roman" w:cs="Times New Roman"/>
          <w:b/>
          <w:bCs/>
          <w:sz w:val="26"/>
          <w:szCs w:val="26"/>
        </w:rPr>
      </w:pPr>
      <w:r w:rsidRPr="00064482">
        <w:rPr>
          <w:rFonts w:ascii="Times New Roman" w:hAnsi="Times New Roman" w:cs="Times New Roman"/>
          <w:b/>
          <w:bCs/>
          <w:sz w:val="26"/>
          <w:szCs w:val="26"/>
        </w:rPr>
        <w:t xml:space="preserve">         W głosowaniu nad pozytywną opinią o projekcie uchwały w sprawie </w:t>
      </w:r>
      <w:r w:rsidR="00064482" w:rsidRPr="00064482">
        <w:rPr>
          <w:rFonts w:ascii="Times New Roman" w:hAnsi="Times New Roman" w:cs="Times New Roman"/>
          <w:b/>
          <w:bCs/>
          <w:sz w:val="26"/>
          <w:szCs w:val="26"/>
        </w:rPr>
        <w:t>wyrażenia zgody na zawarcie z gminami powiatu węgrowskiego umów i porozumień dotyczących realizacji i współfinansowania zadań z zakresu budowy, przebudowy, remontów dróg powiatowych</w:t>
      </w:r>
      <w:r w:rsidR="00064482" w:rsidRPr="00064482">
        <w:rPr>
          <w:rFonts w:ascii="Times New Roman" w:hAnsi="Times New Roman" w:cs="Times New Roman"/>
          <w:b/>
          <w:bCs/>
          <w:sz w:val="26"/>
          <w:szCs w:val="26"/>
        </w:rPr>
        <w:t xml:space="preserve"> </w:t>
      </w:r>
      <w:r w:rsidRPr="00064482">
        <w:rPr>
          <w:rFonts w:ascii="Times New Roman" w:hAnsi="Times New Roman" w:cs="Times New Roman"/>
          <w:b/>
          <w:bCs/>
          <w:sz w:val="26"/>
          <w:szCs w:val="26"/>
        </w:rPr>
        <w:t>uczestniczyło 7 członków Komisji Rozwoju Gospodarczego, Rolnictwa i Ochrony Środowiska. Komisja  7  głosami „za” („głosów wstrzymujących się” i „przeciw” nie było) pozytywnie zaopiniowała ww. projekt uchwały.</w:t>
      </w:r>
    </w:p>
    <w:p w14:paraId="2C1DDC97" w14:textId="77777777" w:rsidR="005E18C7" w:rsidRPr="00AC1456" w:rsidRDefault="005E18C7" w:rsidP="00AC1456">
      <w:pPr>
        <w:spacing w:after="0"/>
        <w:jc w:val="both"/>
        <w:rPr>
          <w:rFonts w:ascii="Times New Roman" w:hAnsi="Times New Roman" w:cs="Times New Roman"/>
          <w:b/>
          <w:bCs/>
          <w:sz w:val="26"/>
          <w:szCs w:val="26"/>
        </w:rPr>
      </w:pPr>
    </w:p>
    <w:p w14:paraId="75BD584B" w14:textId="3845B64C" w:rsidR="009F3EEF" w:rsidRPr="003B6623" w:rsidRDefault="00CA59B9" w:rsidP="003B6623">
      <w:pPr>
        <w:numPr>
          <w:ilvl w:val="0"/>
          <w:numId w:val="2"/>
        </w:numPr>
        <w:spacing w:after="0"/>
        <w:ind w:left="1145" w:hanging="357"/>
        <w:jc w:val="both"/>
        <w:rPr>
          <w:rFonts w:ascii="Times New Roman" w:hAnsi="Times New Roman" w:cs="Times New Roman"/>
          <w:sz w:val="26"/>
          <w:szCs w:val="26"/>
        </w:rPr>
      </w:pPr>
      <w:r>
        <w:rPr>
          <w:rFonts w:ascii="Times New Roman" w:hAnsi="Times New Roman" w:cs="Times New Roman"/>
          <w:sz w:val="26"/>
          <w:szCs w:val="26"/>
        </w:rPr>
        <w:t xml:space="preserve">Starosta Węgrowski Ewa </w:t>
      </w:r>
      <w:proofErr w:type="spellStart"/>
      <w:r>
        <w:rPr>
          <w:rFonts w:ascii="Times New Roman" w:hAnsi="Times New Roman" w:cs="Times New Roman"/>
          <w:sz w:val="26"/>
          <w:szCs w:val="26"/>
        </w:rPr>
        <w:t>Besztak</w:t>
      </w:r>
      <w:proofErr w:type="spellEnd"/>
      <w:r>
        <w:rPr>
          <w:rFonts w:ascii="Times New Roman" w:hAnsi="Times New Roman" w:cs="Times New Roman"/>
          <w:sz w:val="26"/>
          <w:szCs w:val="26"/>
        </w:rPr>
        <w:t xml:space="preserve"> przedstawiła projekt uchwały w sprawie </w:t>
      </w:r>
      <w:r w:rsidR="002B3FA6" w:rsidRPr="00D07D88">
        <w:rPr>
          <w:rFonts w:ascii="Times New Roman" w:hAnsi="Times New Roman" w:cs="Times New Roman"/>
          <w:sz w:val="26"/>
          <w:szCs w:val="26"/>
        </w:rPr>
        <w:t>zmian</w:t>
      </w:r>
      <w:r w:rsidR="002B3FA6">
        <w:rPr>
          <w:rFonts w:ascii="Times New Roman" w:hAnsi="Times New Roman" w:cs="Times New Roman"/>
          <w:sz w:val="26"/>
          <w:szCs w:val="26"/>
        </w:rPr>
        <w:t>y</w:t>
      </w:r>
      <w:r w:rsidR="002B3FA6" w:rsidRPr="00D07D88">
        <w:rPr>
          <w:rFonts w:ascii="Times New Roman" w:hAnsi="Times New Roman" w:cs="Times New Roman"/>
          <w:sz w:val="26"/>
          <w:szCs w:val="26"/>
        </w:rPr>
        <w:t xml:space="preserve"> w </w:t>
      </w:r>
      <w:r w:rsidR="002B3FA6">
        <w:rPr>
          <w:rFonts w:ascii="Times New Roman" w:hAnsi="Times New Roman" w:cs="Times New Roman"/>
          <w:sz w:val="26"/>
          <w:szCs w:val="26"/>
        </w:rPr>
        <w:t xml:space="preserve">składzie Rady Społecznej Samodzielnego Publicznego </w:t>
      </w:r>
      <w:r w:rsidR="005E18C7">
        <w:rPr>
          <w:rFonts w:ascii="Times New Roman" w:hAnsi="Times New Roman" w:cs="Times New Roman"/>
          <w:sz w:val="26"/>
          <w:szCs w:val="26"/>
        </w:rPr>
        <w:t>Z</w:t>
      </w:r>
      <w:r w:rsidR="002B3FA6">
        <w:rPr>
          <w:rFonts w:ascii="Times New Roman" w:hAnsi="Times New Roman" w:cs="Times New Roman"/>
          <w:sz w:val="26"/>
          <w:szCs w:val="26"/>
        </w:rPr>
        <w:t>akładu Opieki Zdrowotnej w Węgrowie</w:t>
      </w:r>
      <w:r w:rsidR="0026278E" w:rsidRPr="003B6623">
        <w:rPr>
          <w:rFonts w:ascii="Times New Roman" w:hAnsi="Times New Roman" w:cs="Times New Roman"/>
          <w:sz w:val="26"/>
          <w:szCs w:val="26"/>
        </w:rPr>
        <w:t xml:space="preserve"> </w:t>
      </w:r>
      <w:r w:rsidR="003B6623">
        <w:rPr>
          <w:rFonts w:ascii="Times New Roman" w:hAnsi="Times New Roman" w:cs="Times New Roman"/>
          <w:sz w:val="26"/>
          <w:szCs w:val="26"/>
        </w:rPr>
        <w:t>i</w:t>
      </w:r>
      <w:r w:rsidR="0026278E" w:rsidRPr="003B6623">
        <w:rPr>
          <w:rFonts w:ascii="Times New Roman" w:hAnsi="Times New Roman" w:cs="Times New Roman"/>
          <w:sz w:val="26"/>
          <w:szCs w:val="26"/>
        </w:rPr>
        <w:t xml:space="preserve">nformując, że </w:t>
      </w:r>
      <w:r w:rsidR="009F3EEF" w:rsidRPr="003B6623">
        <w:rPr>
          <w:rFonts w:ascii="Times New Roman" w:hAnsi="Times New Roman" w:cs="Times New Roman"/>
          <w:sz w:val="26"/>
          <w:szCs w:val="26"/>
        </w:rPr>
        <w:t xml:space="preserve"> z </w:t>
      </w:r>
      <w:r w:rsidR="003B6623">
        <w:rPr>
          <w:rFonts w:ascii="Times New Roman" w:hAnsi="Times New Roman" w:cs="Times New Roman"/>
          <w:sz w:val="26"/>
          <w:szCs w:val="26"/>
        </w:rPr>
        <w:t xml:space="preserve">uwagi na to, że jedna z członkiń złożyła rezygnację, a każda z gmin powinna mieć swojego reprezentanta, w związku z tym proponuje się, aby </w:t>
      </w:r>
      <w:r w:rsidR="009F3EEF" w:rsidRPr="003B6623">
        <w:rPr>
          <w:rFonts w:ascii="Times New Roman" w:hAnsi="Times New Roman" w:cs="Times New Roman"/>
          <w:sz w:val="26"/>
          <w:szCs w:val="26"/>
        </w:rPr>
        <w:t>Pan</w:t>
      </w:r>
      <w:r w:rsidR="003B6623">
        <w:rPr>
          <w:rFonts w:ascii="Times New Roman" w:hAnsi="Times New Roman" w:cs="Times New Roman"/>
          <w:sz w:val="26"/>
          <w:szCs w:val="26"/>
        </w:rPr>
        <w:t>ią</w:t>
      </w:r>
      <w:r w:rsidR="009F3EEF" w:rsidRPr="003B6623">
        <w:rPr>
          <w:rFonts w:ascii="Times New Roman" w:hAnsi="Times New Roman" w:cs="Times New Roman"/>
          <w:sz w:val="26"/>
          <w:szCs w:val="26"/>
        </w:rPr>
        <w:t xml:space="preserve"> Aldon</w:t>
      </w:r>
      <w:r w:rsidR="003B6623">
        <w:rPr>
          <w:rFonts w:ascii="Times New Roman" w:hAnsi="Times New Roman" w:cs="Times New Roman"/>
          <w:sz w:val="26"/>
          <w:szCs w:val="26"/>
        </w:rPr>
        <w:t>ę</w:t>
      </w:r>
      <w:r w:rsidR="009F3EEF" w:rsidRPr="003B6623">
        <w:rPr>
          <w:rFonts w:ascii="Times New Roman" w:hAnsi="Times New Roman" w:cs="Times New Roman"/>
          <w:sz w:val="26"/>
          <w:szCs w:val="26"/>
        </w:rPr>
        <w:t xml:space="preserve"> Grend</w:t>
      </w:r>
      <w:r w:rsidR="003B6623">
        <w:rPr>
          <w:rFonts w:ascii="Times New Roman" w:hAnsi="Times New Roman" w:cs="Times New Roman"/>
          <w:sz w:val="26"/>
          <w:szCs w:val="26"/>
        </w:rPr>
        <w:t xml:space="preserve">ę zastąpiła </w:t>
      </w:r>
      <w:r w:rsidR="009F3EEF" w:rsidRPr="003B6623">
        <w:rPr>
          <w:rFonts w:ascii="Times New Roman" w:hAnsi="Times New Roman" w:cs="Times New Roman"/>
          <w:sz w:val="26"/>
          <w:szCs w:val="26"/>
        </w:rPr>
        <w:t xml:space="preserve">  </w:t>
      </w:r>
      <w:r w:rsidR="0026278E" w:rsidRPr="003B6623">
        <w:rPr>
          <w:rFonts w:ascii="Times New Roman" w:hAnsi="Times New Roman" w:cs="Times New Roman"/>
          <w:sz w:val="26"/>
          <w:szCs w:val="26"/>
        </w:rPr>
        <w:t>P</w:t>
      </w:r>
      <w:r w:rsidR="009F3EEF" w:rsidRPr="003B6623">
        <w:rPr>
          <w:rFonts w:ascii="Times New Roman" w:hAnsi="Times New Roman" w:cs="Times New Roman"/>
          <w:sz w:val="26"/>
          <w:szCs w:val="26"/>
        </w:rPr>
        <w:t xml:space="preserve">ani </w:t>
      </w:r>
      <w:r w:rsidR="0026278E" w:rsidRPr="003B6623">
        <w:rPr>
          <w:rFonts w:ascii="Times New Roman" w:hAnsi="Times New Roman" w:cs="Times New Roman"/>
          <w:sz w:val="26"/>
          <w:szCs w:val="26"/>
        </w:rPr>
        <w:t xml:space="preserve">Wójt </w:t>
      </w:r>
      <w:r w:rsidR="003B6623">
        <w:rPr>
          <w:rFonts w:ascii="Times New Roman" w:hAnsi="Times New Roman" w:cs="Times New Roman"/>
          <w:sz w:val="26"/>
          <w:szCs w:val="26"/>
        </w:rPr>
        <w:t>G</w:t>
      </w:r>
      <w:r w:rsidR="0026278E" w:rsidRPr="003B6623">
        <w:rPr>
          <w:rFonts w:ascii="Times New Roman" w:hAnsi="Times New Roman" w:cs="Times New Roman"/>
          <w:sz w:val="26"/>
          <w:szCs w:val="26"/>
        </w:rPr>
        <w:t xml:space="preserve">miny Liw </w:t>
      </w:r>
      <w:r w:rsidR="009F3EEF" w:rsidRPr="003B6623">
        <w:rPr>
          <w:rFonts w:ascii="Times New Roman" w:hAnsi="Times New Roman" w:cs="Times New Roman"/>
          <w:sz w:val="26"/>
          <w:szCs w:val="26"/>
        </w:rPr>
        <w:t>Katarzyna Żelazowska.</w:t>
      </w:r>
    </w:p>
    <w:p w14:paraId="567F065D" w14:textId="77777777" w:rsidR="00CA59B9" w:rsidRDefault="00CA59B9" w:rsidP="00CA59B9">
      <w:pPr>
        <w:spacing w:after="0"/>
        <w:ind w:left="1145"/>
        <w:jc w:val="both"/>
        <w:rPr>
          <w:rFonts w:ascii="Times New Roman" w:hAnsi="Times New Roman" w:cs="Times New Roman"/>
          <w:sz w:val="26"/>
          <w:szCs w:val="26"/>
        </w:rPr>
      </w:pPr>
    </w:p>
    <w:p w14:paraId="554A25A7" w14:textId="5F821960" w:rsidR="00064482" w:rsidRDefault="00CA59B9" w:rsidP="001708CA">
      <w:pPr>
        <w:numPr>
          <w:ilvl w:val="0"/>
          <w:numId w:val="2"/>
        </w:numPr>
        <w:spacing w:after="0"/>
        <w:ind w:left="1145" w:hanging="357"/>
        <w:jc w:val="both"/>
        <w:rPr>
          <w:rFonts w:ascii="Times New Roman" w:hAnsi="Times New Roman" w:cs="Times New Roman"/>
          <w:sz w:val="26"/>
          <w:szCs w:val="26"/>
        </w:rPr>
      </w:pPr>
      <w:r>
        <w:rPr>
          <w:rFonts w:ascii="Times New Roman" w:hAnsi="Times New Roman" w:cs="Times New Roman"/>
          <w:sz w:val="26"/>
          <w:szCs w:val="26"/>
        </w:rPr>
        <w:t xml:space="preserve">Przewodniczący Rady Powiatu Bogusław Szymański przedstawił projekt uchwały w sprawie </w:t>
      </w:r>
      <w:r w:rsidR="002B3FA6">
        <w:rPr>
          <w:rFonts w:ascii="Times New Roman" w:hAnsi="Times New Roman" w:cs="Times New Roman"/>
          <w:sz w:val="26"/>
          <w:szCs w:val="26"/>
        </w:rPr>
        <w:t>ustalenia wysokości wynagrodzenia Starosty Węgrowskiego</w:t>
      </w:r>
      <w:r w:rsidR="00064482">
        <w:rPr>
          <w:rFonts w:ascii="Times New Roman" w:hAnsi="Times New Roman" w:cs="Times New Roman"/>
          <w:sz w:val="26"/>
          <w:szCs w:val="26"/>
        </w:rPr>
        <w:t xml:space="preserve"> informując, że </w:t>
      </w:r>
      <w:r w:rsidR="00064482" w:rsidRPr="00064482">
        <w:rPr>
          <w:rFonts w:ascii="Times New Roman" w:hAnsi="Times New Roman" w:cs="Times New Roman"/>
          <w:sz w:val="26"/>
          <w:szCs w:val="26"/>
        </w:rPr>
        <w:t xml:space="preserve">15 września 2025r. ukazało się rozporządzenie </w:t>
      </w:r>
      <w:r w:rsidR="00064482">
        <w:rPr>
          <w:rFonts w:ascii="Times New Roman" w:hAnsi="Times New Roman" w:cs="Times New Roman"/>
          <w:sz w:val="26"/>
          <w:szCs w:val="26"/>
        </w:rPr>
        <w:t>Rady Ministrów zmieniające rozporządzenie w sprawie wynagradzania pracowników samorządowych</w:t>
      </w:r>
      <w:r w:rsidR="00C42229">
        <w:rPr>
          <w:rFonts w:ascii="Times New Roman" w:hAnsi="Times New Roman" w:cs="Times New Roman"/>
          <w:sz w:val="26"/>
          <w:szCs w:val="26"/>
        </w:rPr>
        <w:t xml:space="preserve"> i to rozporządzenie określa nowe stawki wynagrodzeń w samorządach</w:t>
      </w:r>
      <w:r w:rsidR="001708CA">
        <w:rPr>
          <w:rFonts w:ascii="Times New Roman" w:hAnsi="Times New Roman" w:cs="Times New Roman"/>
          <w:sz w:val="26"/>
          <w:szCs w:val="26"/>
        </w:rPr>
        <w:t>, co zresztą</w:t>
      </w:r>
      <w:r w:rsidR="00C42229">
        <w:rPr>
          <w:rFonts w:ascii="Times New Roman" w:hAnsi="Times New Roman" w:cs="Times New Roman"/>
          <w:sz w:val="26"/>
          <w:szCs w:val="26"/>
        </w:rPr>
        <w:t xml:space="preserve"> </w:t>
      </w:r>
      <w:r w:rsidR="001708CA">
        <w:rPr>
          <w:rFonts w:ascii="Times New Roman" w:hAnsi="Times New Roman" w:cs="Times New Roman"/>
          <w:sz w:val="26"/>
          <w:szCs w:val="26"/>
        </w:rPr>
        <w:t>s</w:t>
      </w:r>
      <w:r w:rsidR="00C42229">
        <w:rPr>
          <w:rFonts w:ascii="Times New Roman" w:hAnsi="Times New Roman" w:cs="Times New Roman"/>
          <w:sz w:val="26"/>
          <w:szCs w:val="26"/>
        </w:rPr>
        <w:t xml:space="preserve">potkało się to z pozytywnym odbiorem, </w:t>
      </w:r>
      <w:r w:rsidR="001708CA">
        <w:rPr>
          <w:rFonts w:ascii="Times New Roman" w:hAnsi="Times New Roman" w:cs="Times New Roman"/>
          <w:sz w:val="26"/>
          <w:szCs w:val="26"/>
        </w:rPr>
        <w:t xml:space="preserve">ponieważ </w:t>
      </w:r>
      <w:r w:rsidR="00C42229">
        <w:rPr>
          <w:rFonts w:ascii="Times New Roman" w:hAnsi="Times New Roman" w:cs="Times New Roman"/>
          <w:sz w:val="26"/>
          <w:szCs w:val="26"/>
        </w:rPr>
        <w:t xml:space="preserve">wiele samorządów </w:t>
      </w:r>
      <w:r w:rsidR="001708CA">
        <w:rPr>
          <w:rFonts w:ascii="Times New Roman" w:hAnsi="Times New Roman" w:cs="Times New Roman"/>
          <w:sz w:val="26"/>
          <w:szCs w:val="26"/>
        </w:rPr>
        <w:t xml:space="preserve">w Polsce </w:t>
      </w:r>
      <w:r w:rsidR="00C42229">
        <w:rPr>
          <w:rFonts w:ascii="Times New Roman" w:hAnsi="Times New Roman" w:cs="Times New Roman"/>
          <w:sz w:val="26"/>
          <w:szCs w:val="26"/>
        </w:rPr>
        <w:t>domagało się tego</w:t>
      </w:r>
      <w:r w:rsidR="001708CA">
        <w:rPr>
          <w:rFonts w:ascii="Times New Roman" w:hAnsi="Times New Roman" w:cs="Times New Roman"/>
          <w:sz w:val="26"/>
          <w:szCs w:val="26"/>
        </w:rPr>
        <w:t>,</w:t>
      </w:r>
      <w:r w:rsidR="00C42229">
        <w:rPr>
          <w:rFonts w:ascii="Times New Roman" w:hAnsi="Times New Roman" w:cs="Times New Roman"/>
          <w:sz w:val="26"/>
          <w:szCs w:val="26"/>
        </w:rPr>
        <w:t xml:space="preserve"> by stawki te zostały podniesione </w:t>
      </w:r>
      <w:r w:rsidR="001708CA">
        <w:rPr>
          <w:rFonts w:ascii="Times New Roman" w:hAnsi="Times New Roman" w:cs="Times New Roman"/>
          <w:sz w:val="26"/>
          <w:szCs w:val="26"/>
        </w:rPr>
        <w:t>i dzięki temu w wielu samorządach gminnych i powiatowych w ostatnim czasie nastąpiła regulacja wynagrodzeń i w tym rozporządzeniu m.in. są poziomy wynagrodzeń zasadniczych oraz dodatku funkcyjnego osób zajmujących kierownicze stanowiska (wójtów, burmistrzów, prezydentów miast, starostów w powiatach</w:t>
      </w:r>
      <w:r w:rsidR="001708CA" w:rsidRPr="001708CA">
        <w:rPr>
          <w:rFonts w:ascii="Times New Roman" w:hAnsi="Times New Roman" w:cs="Times New Roman"/>
          <w:sz w:val="26"/>
          <w:szCs w:val="26"/>
        </w:rPr>
        <w:t>)</w:t>
      </w:r>
      <w:r w:rsidR="001708CA">
        <w:rPr>
          <w:rFonts w:ascii="Times New Roman" w:hAnsi="Times New Roman" w:cs="Times New Roman"/>
          <w:sz w:val="26"/>
          <w:szCs w:val="26"/>
        </w:rPr>
        <w:t>.</w:t>
      </w:r>
    </w:p>
    <w:p w14:paraId="3335E11F" w14:textId="3BFC58C4" w:rsidR="001708CA" w:rsidRDefault="001708CA" w:rsidP="001708CA">
      <w:pPr>
        <w:spacing w:after="0"/>
        <w:ind w:left="1416"/>
        <w:jc w:val="both"/>
        <w:rPr>
          <w:rFonts w:ascii="Times New Roman" w:hAnsi="Times New Roman" w:cs="Times New Roman"/>
          <w:sz w:val="26"/>
          <w:szCs w:val="26"/>
        </w:rPr>
      </w:pPr>
      <w:r>
        <w:rPr>
          <w:rFonts w:ascii="Times New Roman" w:hAnsi="Times New Roman" w:cs="Times New Roman"/>
          <w:sz w:val="26"/>
          <w:szCs w:val="26"/>
        </w:rPr>
        <w:t>Proponujemy, aby Starosta…</w:t>
      </w:r>
    </w:p>
    <w:p w14:paraId="48B2AA2C" w14:textId="15CD37C4" w:rsidR="001708CA" w:rsidRDefault="001708CA" w:rsidP="001708CA">
      <w:pPr>
        <w:spacing w:after="0"/>
        <w:ind w:left="1416"/>
        <w:jc w:val="both"/>
        <w:rPr>
          <w:rFonts w:ascii="Times New Roman" w:hAnsi="Times New Roman" w:cs="Times New Roman"/>
          <w:sz w:val="26"/>
          <w:szCs w:val="26"/>
        </w:rPr>
      </w:pPr>
      <w:r>
        <w:rPr>
          <w:rFonts w:ascii="Times New Roman" w:hAnsi="Times New Roman" w:cs="Times New Roman"/>
          <w:sz w:val="26"/>
          <w:szCs w:val="26"/>
        </w:rPr>
        <w:t>Radny Andrzej Kruszewski zapytał kto proponuje.</w:t>
      </w:r>
    </w:p>
    <w:p w14:paraId="399FE207" w14:textId="3A16216C" w:rsidR="001708CA" w:rsidRPr="001708CA" w:rsidRDefault="001708CA" w:rsidP="001708CA">
      <w:pPr>
        <w:spacing w:after="0"/>
        <w:ind w:left="1134" w:firstLine="282"/>
        <w:jc w:val="both"/>
        <w:rPr>
          <w:rFonts w:ascii="Times New Roman" w:hAnsi="Times New Roman" w:cs="Times New Roman"/>
          <w:sz w:val="26"/>
          <w:szCs w:val="26"/>
        </w:rPr>
      </w:pPr>
      <w:r>
        <w:rPr>
          <w:rFonts w:ascii="Times New Roman" w:hAnsi="Times New Roman" w:cs="Times New Roman"/>
          <w:sz w:val="26"/>
          <w:szCs w:val="26"/>
        </w:rPr>
        <w:t>Przewodniczący Rady Bogusław Szymański</w:t>
      </w:r>
      <w:r>
        <w:rPr>
          <w:rFonts w:ascii="Times New Roman" w:hAnsi="Times New Roman" w:cs="Times New Roman"/>
          <w:sz w:val="26"/>
          <w:szCs w:val="26"/>
        </w:rPr>
        <w:t xml:space="preserve"> powiedział, że proponujemy, czyli ja i Rada Powiatu ewentualnie, aby podnieść wynagrodzenie Pani Starosty o 5%. Dotychczasowe wynagrodzenie to jest 20</w:t>
      </w:r>
      <w:r w:rsidR="00714D26">
        <w:rPr>
          <w:rFonts w:ascii="Times New Roman" w:hAnsi="Times New Roman" w:cs="Times New Roman"/>
          <w:sz w:val="26"/>
          <w:szCs w:val="26"/>
        </w:rPr>
        <w:t> </w:t>
      </w:r>
      <w:r>
        <w:rPr>
          <w:rFonts w:ascii="Times New Roman" w:hAnsi="Times New Roman" w:cs="Times New Roman"/>
          <w:sz w:val="26"/>
          <w:szCs w:val="26"/>
        </w:rPr>
        <w:t>039</w:t>
      </w:r>
      <w:r w:rsidR="00714D26">
        <w:rPr>
          <w:rFonts w:ascii="Times New Roman" w:hAnsi="Times New Roman" w:cs="Times New Roman"/>
          <w:sz w:val="26"/>
          <w:szCs w:val="26"/>
        </w:rPr>
        <w:t>,00</w:t>
      </w:r>
      <w:r>
        <w:rPr>
          <w:rFonts w:ascii="Times New Roman" w:hAnsi="Times New Roman" w:cs="Times New Roman"/>
          <w:sz w:val="26"/>
          <w:szCs w:val="26"/>
        </w:rPr>
        <w:t xml:space="preserve"> zł</w:t>
      </w:r>
      <w:r w:rsidR="00714D26">
        <w:rPr>
          <w:rFonts w:ascii="Times New Roman" w:hAnsi="Times New Roman" w:cs="Times New Roman"/>
          <w:sz w:val="26"/>
          <w:szCs w:val="26"/>
        </w:rPr>
        <w:t xml:space="preserve">, w przypadku tej podwyżki pięcioprocentowej to wynagrodzenie wynosiłoby 21 040,00 zł, czyli  o 1001 zł to wynagrodzenie by wzrosło (brutto). Czyli </w:t>
      </w:r>
      <w:r w:rsidR="00714D26">
        <w:rPr>
          <w:rFonts w:ascii="Times New Roman" w:hAnsi="Times New Roman" w:cs="Times New Roman"/>
          <w:sz w:val="26"/>
          <w:szCs w:val="26"/>
        </w:rPr>
        <w:lastRenderedPageBreak/>
        <w:t xml:space="preserve">wynagrodzenie zasadnicze -10 950,00zł, do tej pory - 10 430,00 zł, dodatek funkcyjny- 3 550,00zł, do tej pory- 3 380,00 zł, dodatek specjalny w wysokości 30% sumy wynagrodzenia zasadniczego i dodatku funkcyjnego – 4 350,00 zł, do tej pory – 4 143,00 zł, dodatek za wieloletnią pracę 20% zasadniczego – 2 190,00zł, do tej pory 2 086,00 zł. I to wynagrodzenie ponieważ rozporządzenie mówi, że kwota maksymalnego poziomu wynagrodzenia </w:t>
      </w:r>
      <w:r w:rsidR="00D10E22">
        <w:rPr>
          <w:rFonts w:ascii="Times New Roman" w:hAnsi="Times New Roman" w:cs="Times New Roman"/>
          <w:sz w:val="26"/>
          <w:szCs w:val="26"/>
        </w:rPr>
        <w:t xml:space="preserve">zasadniczego i dodatku funkcyjnego określona w załącznikach </w:t>
      </w:r>
      <w:r w:rsidR="00714D26">
        <w:rPr>
          <w:rFonts w:ascii="Times New Roman" w:hAnsi="Times New Roman" w:cs="Times New Roman"/>
          <w:sz w:val="26"/>
          <w:szCs w:val="26"/>
        </w:rPr>
        <w:t xml:space="preserve">w brzmieniu </w:t>
      </w:r>
      <w:r w:rsidR="00D10E22">
        <w:rPr>
          <w:rFonts w:ascii="Times New Roman" w:hAnsi="Times New Roman" w:cs="Times New Roman"/>
          <w:sz w:val="26"/>
          <w:szCs w:val="26"/>
        </w:rPr>
        <w:t xml:space="preserve">nadanym w niniejszym rozporządzeniu </w:t>
      </w:r>
      <w:r w:rsidR="00714D26">
        <w:rPr>
          <w:rFonts w:ascii="Times New Roman" w:hAnsi="Times New Roman" w:cs="Times New Roman"/>
          <w:sz w:val="26"/>
          <w:szCs w:val="26"/>
        </w:rPr>
        <w:t xml:space="preserve"> ma zastosowanie do </w:t>
      </w:r>
      <w:r w:rsidR="00D10E22">
        <w:rPr>
          <w:rFonts w:ascii="Times New Roman" w:hAnsi="Times New Roman" w:cs="Times New Roman"/>
          <w:sz w:val="26"/>
          <w:szCs w:val="26"/>
        </w:rPr>
        <w:t>wynagrodzeń oraz dodatków należnych od dnia 1 lipca 2025roku. I w projekcie uchwały też jest taki zapis, że zgodnie z tym rozporządzeniem te stawki wynagrodzenia obowiązują od dnia 1 lipca 2025r.</w:t>
      </w:r>
    </w:p>
    <w:p w14:paraId="5CE4B7EE" w14:textId="0D820537" w:rsidR="000331C1" w:rsidRPr="00CA59B9" w:rsidRDefault="00CA59B9" w:rsidP="00CA59B9">
      <w:pPr>
        <w:spacing w:after="0"/>
        <w:rPr>
          <w:rFonts w:ascii="Times New Roman" w:hAnsi="Times New Roman" w:cs="Times New Roman"/>
          <w:sz w:val="26"/>
          <w:szCs w:val="26"/>
        </w:rPr>
      </w:pPr>
      <w:r w:rsidRPr="00CA59B9">
        <w:rPr>
          <w:rFonts w:ascii="Times New Roman" w:hAnsi="Times New Roman" w:cs="Times New Roman"/>
          <w:sz w:val="26"/>
          <w:szCs w:val="26"/>
        </w:rPr>
        <w:t xml:space="preserve">                                Do powyższego uwag i pytań nie zgłoszono.</w:t>
      </w:r>
    </w:p>
    <w:p w14:paraId="05958A38" w14:textId="6B1DB92D" w:rsidR="000331C1" w:rsidRPr="00CA59B9" w:rsidRDefault="000331C1" w:rsidP="00CA59B9">
      <w:pPr>
        <w:spacing w:after="0"/>
        <w:ind w:left="1146"/>
        <w:jc w:val="both"/>
        <w:rPr>
          <w:rFonts w:ascii="Times New Roman" w:hAnsi="Times New Roman" w:cs="Times New Roman"/>
          <w:sz w:val="26"/>
          <w:szCs w:val="26"/>
        </w:rPr>
      </w:pPr>
      <w:r>
        <w:rPr>
          <w:rFonts w:ascii="Times New Roman" w:hAnsi="Times New Roman" w:cs="Times New Roman"/>
          <w:b/>
          <w:bCs/>
          <w:sz w:val="26"/>
          <w:szCs w:val="26"/>
        </w:rPr>
        <w:t xml:space="preserve">     </w:t>
      </w:r>
      <w:r w:rsidRPr="00970815">
        <w:rPr>
          <w:rFonts w:ascii="Times New Roman" w:hAnsi="Times New Roman" w:cs="Times New Roman"/>
          <w:b/>
          <w:bCs/>
          <w:sz w:val="26"/>
          <w:szCs w:val="26"/>
        </w:rPr>
        <w:t xml:space="preserve">W głosowaniu nad pozytywną opinią o projekcie uchwały w sprawie </w:t>
      </w:r>
      <w:r w:rsidR="00CA59B9" w:rsidRPr="00CA59B9">
        <w:rPr>
          <w:rFonts w:ascii="Times New Roman" w:hAnsi="Times New Roman" w:cs="Times New Roman"/>
          <w:b/>
          <w:bCs/>
          <w:sz w:val="26"/>
          <w:szCs w:val="26"/>
        </w:rPr>
        <w:t xml:space="preserve">ustalenia wysokości wynagrodzenia Starosty Węgrowskiego </w:t>
      </w:r>
      <w:r w:rsidRPr="00CA59B9">
        <w:rPr>
          <w:rFonts w:ascii="Times New Roman" w:hAnsi="Times New Roman" w:cs="Times New Roman"/>
          <w:b/>
          <w:bCs/>
          <w:sz w:val="26"/>
          <w:szCs w:val="26"/>
        </w:rPr>
        <w:t>uczestniczyło 1</w:t>
      </w:r>
      <w:r w:rsidR="00CA59B9">
        <w:rPr>
          <w:rFonts w:ascii="Times New Roman" w:hAnsi="Times New Roman" w:cs="Times New Roman"/>
          <w:b/>
          <w:bCs/>
          <w:sz w:val="26"/>
          <w:szCs w:val="26"/>
        </w:rPr>
        <w:t>0</w:t>
      </w:r>
      <w:r w:rsidRPr="00CA59B9">
        <w:rPr>
          <w:rFonts w:ascii="Times New Roman" w:hAnsi="Times New Roman" w:cs="Times New Roman"/>
          <w:b/>
          <w:bCs/>
          <w:sz w:val="26"/>
          <w:szCs w:val="26"/>
        </w:rPr>
        <w:t xml:space="preserve"> członków Komisji Budżetu i Finansów. Komisja przy </w:t>
      </w:r>
      <w:r w:rsidR="00CA59B9">
        <w:rPr>
          <w:rFonts w:ascii="Times New Roman" w:hAnsi="Times New Roman" w:cs="Times New Roman"/>
          <w:b/>
          <w:bCs/>
          <w:sz w:val="26"/>
          <w:szCs w:val="26"/>
        </w:rPr>
        <w:t>8</w:t>
      </w:r>
      <w:r w:rsidRPr="00CA59B9">
        <w:rPr>
          <w:rFonts w:ascii="Times New Roman" w:hAnsi="Times New Roman" w:cs="Times New Roman"/>
          <w:b/>
          <w:bCs/>
          <w:sz w:val="26"/>
          <w:szCs w:val="26"/>
        </w:rPr>
        <w:t xml:space="preserve"> głosach „za”, </w:t>
      </w:r>
      <w:r w:rsidR="00CA59B9">
        <w:rPr>
          <w:rFonts w:ascii="Times New Roman" w:hAnsi="Times New Roman" w:cs="Times New Roman"/>
          <w:b/>
          <w:bCs/>
          <w:sz w:val="26"/>
          <w:szCs w:val="26"/>
        </w:rPr>
        <w:t>2</w:t>
      </w:r>
      <w:r w:rsidRPr="00CA59B9">
        <w:rPr>
          <w:rFonts w:ascii="Times New Roman" w:hAnsi="Times New Roman" w:cs="Times New Roman"/>
          <w:b/>
          <w:bCs/>
          <w:sz w:val="26"/>
          <w:szCs w:val="26"/>
        </w:rPr>
        <w:t xml:space="preserve"> wstrzymujących się od głosu, głosów „przeciw” nie było pozytywnie zaopiniowała ww. projekt uchwały</w:t>
      </w:r>
      <w:r w:rsidR="00CA59B9">
        <w:rPr>
          <w:rFonts w:ascii="Times New Roman" w:hAnsi="Times New Roman" w:cs="Times New Roman"/>
          <w:b/>
          <w:bCs/>
          <w:sz w:val="26"/>
          <w:szCs w:val="26"/>
        </w:rPr>
        <w:t>.</w:t>
      </w:r>
    </w:p>
    <w:p w14:paraId="198D102D" w14:textId="77777777" w:rsidR="002B3FA6" w:rsidRDefault="002B3FA6"/>
    <w:p w14:paraId="7851F04C" w14:textId="528E7572" w:rsidR="002B3FA6" w:rsidRPr="006B0A30" w:rsidRDefault="002B3FA6" w:rsidP="0026278E">
      <w:pPr>
        <w:spacing w:after="0" w:line="240" w:lineRule="auto"/>
        <w:ind w:left="709" w:hanging="709"/>
        <w:jc w:val="both"/>
        <w:rPr>
          <w:rFonts w:ascii="Times New Roman" w:hAnsi="Times New Roman" w:cs="Times New Roman"/>
          <w:sz w:val="26"/>
          <w:szCs w:val="26"/>
        </w:rPr>
      </w:pPr>
      <w:r w:rsidRPr="006B0A30">
        <w:rPr>
          <w:rFonts w:ascii="Times New Roman" w:hAnsi="Times New Roman" w:cs="Times New Roman"/>
          <w:sz w:val="26"/>
          <w:szCs w:val="26"/>
        </w:rPr>
        <w:t xml:space="preserve">Ad. pkt 7 </w:t>
      </w:r>
      <w:r w:rsidR="006B0A30">
        <w:rPr>
          <w:rFonts w:ascii="Times New Roman" w:hAnsi="Times New Roman" w:cs="Times New Roman"/>
          <w:sz w:val="26"/>
          <w:szCs w:val="26"/>
        </w:rPr>
        <w:t xml:space="preserve">Do </w:t>
      </w:r>
      <w:r w:rsidR="006B0A30" w:rsidRPr="006B0A30">
        <w:rPr>
          <w:rFonts w:ascii="Times New Roman" w:hAnsi="Times New Roman" w:cs="Times New Roman"/>
          <w:sz w:val="26"/>
          <w:szCs w:val="26"/>
        </w:rPr>
        <w:t>protokołu wspólnego posiedzenia Komisji Budżetu i Finansów; Komisji Rozwoju Gospodarczego, Rolnictwa i Ochrony Środowiska, Komisji Oświaty, Kultury, Sportu i Turystyki, Komisji Zdrowia i Spraw  Społecznych z dnia 29 grudnia 2025r.</w:t>
      </w:r>
      <w:r w:rsidR="006B0A30">
        <w:rPr>
          <w:rFonts w:ascii="Times New Roman" w:hAnsi="Times New Roman" w:cs="Times New Roman"/>
          <w:sz w:val="26"/>
          <w:szCs w:val="26"/>
        </w:rPr>
        <w:t xml:space="preserve"> uwag nie zgłoszono.</w:t>
      </w:r>
    </w:p>
    <w:p w14:paraId="413102EE" w14:textId="63B81360" w:rsidR="000331C1" w:rsidRDefault="000331C1" w:rsidP="000331C1">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 xml:space="preserve">protokołu wspólnego posiedzenia Komisji Budżetu i Finansów; Komisji Rozwoju Gospodarczego, Rolnictwa i Ochrony Środowiska, Komisji Oświaty, Kultury, Sportu i Turystyki, Komisji Zdrowia i Spraw  Społecznych z dnia </w:t>
      </w:r>
      <w:r w:rsidR="00CA59B9">
        <w:rPr>
          <w:rFonts w:ascii="Times New Roman" w:hAnsi="Times New Roman" w:cs="Times New Roman"/>
          <w:b/>
          <w:bCs/>
          <w:sz w:val="26"/>
          <w:szCs w:val="26"/>
        </w:rPr>
        <w:t>29</w:t>
      </w:r>
      <w:r w:rsidRPr="00994843">
        <w:rPr>
          <w:rFonts w:ascii="Times New Roman" w:hAnsi="Times New Roman" w:cs="Times New Roman"/>
          <w:b/>
          <w:bCs/>
          <w:sz w:val="26"/>
          <w:szCs w:val="26"/>
        </w:rPr>
        <w:t xml:space="preserve"> </w:t>
      </w:r>
      <w:r w:rsidR="00CA59B9">
        <w:rPr>
          <w:rFonts w:ascii="Times New Roman" w:hAnsi="Times New Roman" w:cs="Times New Roman"/>
          <w:b/>
          <w:bCs/>
          <w:sz w:val="26"/>
          <w:szCs w:val="26"/>
        </w:rPr>
        <w:t>grudnia</w:t>
      </w:r>
      <w:r w:rsidRPr="00994843">
        <w:rPr>
          <w:rFonts w:ascii="Times New Roman" w:hAnsi="Times New Roman" w:cs="Times New Roman"/>
          <w:b/>
          <w:bCs/>
          <w:sz w:val="26"/>
          <w:szCs w:val="26"/>
        </w:rPr>
        <w:t xml:space="preserve">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członków Komisji</w:t>
      </w:r>
      <w:r>
        <w:rPr>
          <w:rFonts w:ascii="Times New Roman" w:hAnsi="Times New Roman" w:cs="Times New Roman"/>
          <w:b/>
          <w:bCs/>
          <w:sz w:val="26"/>
          <w:szCs w:val="26"/>
        </w:rPr>
        <w:t xml:space="preserve"> Budżetu i Finansów</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11</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104A475F" w14:textId="6A31DA25" w:rsidR="000331C1" w:rsidRDefault="000331C1" w:rsidP="000331C1">
      <w:pPr>
        <w:spacing w:after="0" w:line="240" w:lineRule="auto"/>
        <w:ind w:left="720" w:firstLine="696"/>
        <w:jc w:val="both"/>
        <w:rPr>
          <w:rFonts w:ascii="Times New Roman" w:hAnsi="Times New Roman" w:cs="Times New Roman"/>
          <w:b/>
          <w:bCs/>
          <w:sz w:val="26"/>
          <w:szCs w:val="26"/>
        </w:rPr>
      </w:pPr>
      <w:r w:rsidRPr="00F73BDA">
        <w:rPr>
          <w:rFonts w:ascii="Times New Roman" w:hAnsi="Times New Roman" w:cs="Times New Roman"/>
          <w:b/>
          <w:bCs/>
          <w:sz w:val="26"/>
          <w:szCs w:val="26"/>
        </w:rPr>
        <w:t xml:space="preserve">W głosowaniu nad </w:t>
      </w:r>
      <w:r>
        <w:rPr>
          <w:rFonts w:ascii="Times New Roman" w:hAnsi="Times New Roman" w:cs="Times New Roman"/>
          <w:b/>
          <w:bCs/>
          <w:sz w:val="26"/>
          <w:szCs w:val="26"/>
        </w:rPr>
        <w:t xml:space="preserve">przyjęciem </w:t>
      </w:r>
      <w:r w:rsidRPr="00994843">
        <w:rPr>
          <w:rFonts w:ascii="Times New Roman" w:hAnsi="Times New Roman" w:cs="Times New Roman"/>
          <w:b/>
          <w:bCs/>
          <w:sz w:val="26"/>
          <w:szCs w:val="26"/>
        </w:rPr>
        <w:t xml:space="preserve">protokołu wspólnego posiedzenia Komisji Budżetu i Finansów; Komisji Rozwoju Gospodarczego, Rolnictwa i Ochrony Środowiska, Komisji Oświaty, Kultury, Sportu i Turystyki, Komisji Zdrowia i Spraw  Społecznych z dnia </w:t>
      </w:r>
      <w:r w:rsidR="00CA59B9">
        <w:rPr>
          <w:rFonts w:ascii="Times New Roman" w:hAnsi="Times New Roman" w:cs="Times New Roman"/>
          <w:b/>
          <w:bCs/>
          <w:sz w:val="26"/>
          <w:szCs w:val="26"/>
        </w:rPr>
        <w:t>29 grudnia</w:t>
      </w:r>
      <w:r w:rsidRPr="00994843">
        <w:rPr>
          <w:rFonts w:ascii="Times New Roman" w:hAnsi="Times New Roman" w:cs="Times New Roman"/>
          <w:b/>
          <w:bCs/>
          <w:sz w:val="26"/>
          <w:szCs w:val="26"/>
        </w:rPr>
        <w:t xml:space="preserve"> 2025r.</w:t>
      </w:r>
      <w:r>
        <w:rPr>
          <w:rFonts w:ascii="Times New Roman" w:hAnsi="Times New Roman" w:cs="Times New Roman"/>
          <w:sz w:val="26"/>
          <w:szCs w:val="26"/>
        </w:rPr>
        <w:t xml:space="preserve"> </w:t>
      </w:r>
      <w:r w:rsidRPr="003634A9">
        <w:rPr>
          <w:rFonts w:ascii="Times New Roman" w:hAnsi="Times New Roman" w:cs="Times New Roman"/>
          <w:b/>
          <w:bCs/>
          <w:sz w:val="26"/>
          <w:szCs w:val="26"/>
        </w:rPr>
        <w:t xml:space="preserve">uczestniczyło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członków Komisji</w:t>
      </w:r>
      <w:r w:rsidRPr="00A73453">
        <w:rPr>
          <w:rFonts w:ascii="Times New Roman" w:hAnsi="Times New Roman" w:cs="Times New Roman"/>
          <w:b/>
          <w:bCs/>
          <w:sz w:val="26"/>
          <w:szCs w:val="26"/>
        </w:rPr>
        <w:t xml:space="preserve"> </w:t>
      </w:r>
      <w:r w:rsidRPr="00994843">
        <w:rPr>
          <w:rFonts w:ascii="Times New Roman" w:hAnsi="Times New Roman" w:cs="Times New Roman"/>
          <w:b/>
          <w:bCs/>
          <w:sz w:val="26"/>
          <w:szCs w:val="26"/>
        </w:rPr>
        <w:t>Rozwoju Gospodarczego, Rolnictwa i Ochrony Środowiska</w:t>
      </w:r>
      <w:r w:rsidRPr="003634A9">
        <w:rPr>
          <w:rFonts w:ascii="Times New Roman" w:hAnsi="Times New Roman" w:cs="Times New Roman"/>
          <w:b/>
          <w:bCs/>
          <w:sz w:val="26"/>
          <w:szCs w:val="26"/>
        </w:rPr>
        <w:t xml:space="preserve">. Komisja </w:t>
      </w:r>
      <w:r>
        <w:rPr>
          <w:rFonts w:ascii="Times New Roman" w:hAnsi="Times New Roman" w:cs="Times New Roman"/>
          <w:b/>
          <w:bCs/>
          <w:sz w:val="26"/>
          <w:szCs w:val="26"/>
        </w:rPr>
        <w:t>7</w:t>
      </w:r>
      <w:r w:rsidRPr="003634A9">
        <w:rPr>
          <w:rFonts w:ascii="Times New Roman" w:hAnsi="Times New Roman" w:cs="Times New Roman"/>
          <w:b/>
          <w:bCs/>
          <w:sz w:val="26"/>
          <w:szCs w:val="26"/>
        </w:rPr>
        <w:t xml:space="preserve"> głosami „za” jednogłośnie przyjęła </w:t>
      </w:r>
      <w:r>
        <w:rPr>
          <w:rFonts w:ascii="Times New Roman" w:hAnsi="Times New Roman" w:cs="Times New Roman"/>
          <w:b/>
          <w:bCs/>
          <w:sz w:val="26"/>
          <w:szCs w:val="26"/>
        </w:rPr>
        <w:t>ww</w:t>
      </w:r>
      <w:r w:rsidRPr="003634A9">
        <w:rPr>
          <w:rFonts w:ascii="Times New Roman" w:hAnsi="Times New Roman" w:cs="Times New Roman"/>
          <w:b/>
          <w:bCs/>
          <w:sz w:val="26"/>
          <w:szCs w:val="26"/>
        </w:rPr>
        <w:t>.</w:t>
      </w:r>
      <w:r>
        <w:rPr>
          <w:rFonts w:ascii="Times New Roman" w:hAnsi="Times New Roman" w:cs="Times New Roman"/>
          <w:b/>
          <w:bCs/>
          <w:sz w:val="26"/>
          <w:szCs w:val="26"/>
        </w:rPr>
        <w:t xml:space="preserve"> Protokół.</w:t>
      </w:r>
    </w:p>
    <w:p w14:paraId="7AE8CCE6" w14:textId="77777777" w:rsidR="000331C1" w:rsidRDefault="000331C1"/>
    <w:p w14:paraId="5B2E7B8F" w14:textId="63190A40" w:rsidR="000331C1" w:rsidRDefault="000331C1" w:rsidP="000331C1">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Ad. pkt </w:t>
      </w:r>
      <w:r w:rsidR="002B3FA6">
        <w:rPr>
          <w:rFonts w:ascii="Times New Roman" w:hAnsi="Times New Roman" w:cs="Times New Roman"/>
          <w:sz w:val="26"/>
          <w:szCs w:val="26"/>
        </w:rPr>
        <w:t>8</w:t>
      </w:r>
      <w:r>
        <w:rPr>
          <w:rFonts w:ascii="Times New Roman" w:hAnsi="Times New Roman" w:cs="Times New Roman"/>
          <w:sz w:val="26"/>
          <w:szCs w:val="26"/>
        </w:rPr>
        <w:t xml:space="preserve"> W punkcie „</w:t>
      </w:r>
      <w:r w:rsidRPr="00AF093F">
        <w:rPr>
          <w:rFonts w:ascii="Times New Roman" w:hAnsi="Times New Roman" w:cs="Times New Roman"/>
          <w:sz w:val="26"/>
          <w:szCs w:val="26"/>
        </w:rPr>
        <w:t>Sprawy różne</w:t>
      </w:r>
      <w:r>
        <w:rPr>
          <w:rFonts w:ascii="Times New Roman" w:hAnsi="Times New Roman" w:cs="Times New Roman"/>
          <w:sz w:val="26"/>
          <w:szCs w:val="26"/>
        </w:rPr>
        <w:t>” nie omawiano żadnych spraw</w:t>
      </w:r>
      <w:r w:rsidRPr="00AF093F">
        <w:rPr>
          <w:rFonts w:ascii="Times New Roman" w:hAnsi="Times New Roman" w:cs="Times New Roman"/>
          <w:sz w:val="26"/>
          <w:szCs w:val="26"/>
        </w:rPr>
        <w:t>.</w:t>
      </w:r>
    </w:p>
    <w:p w14:paraId="2146F7D7" w14:textId="77777777" w:rsidR="000331C1" w:rsidRDefault="000331C1" w:rsidP="000331C1">
      <w:pPr>
        <w:spacing w:after="0" w:line="240" w:lineRule="auto"/>
        <w:ind w:left="360"/>
        <w:jc w:val="both"/>
        <w:rPr>
          <w:rFonts w:ascii="Times New Roman" w:hAnsi="Times New Roman" w:cs="Times New Roman"/>
          <w:sz w:val="26"/>
          <w:szCs w:val="26"/>
        </w:rPr>
      </w:pPr>
    </w:p>
    <w:p w14:paraId="3E26FA3C" w14:textId="77777777" w:rsidR="00AC1456" w:rsidRDefault="00AC1456" w:rsidP="000331C1">
      <w:pPr>
        <w:spacing w:after="0" w:line="240" w:lineRule="auto"/>
        <w:ind w:left="360"/>
        <w:jc w:val="both"/>
        <w:rPr>
          <w:rFonts w:ascii="Times New Roman" w:hAnsi="Times New Roman" w:cs="Times New Roman"/>
          <w:sz w:val="26"/>
          <w:szCs w:val="26"/>
        </w:rPr>
      </w:pPr>
    </w:p>
    <w:p w14:paraId="46816289" w14:textId="77777777" w:rsidR="00AC1456" w:rsidRDefault="00AC1456" w:rsidP="000331C1">
      <w:pPr>
        <w:spacing w:after="0" w:line="240" w:lineRule="auto"/>
        <w:ind w:left="360"/>
        <w:jc w:val="both"/>
        <w:rPr>
          <w:rFonts w:ascii="Times New Roman" w:hAnsi="Times New Roman" w:cs="Times New Roman"/>
          <w:sz w:val="26"/>
          <w:szCs w:val="26"/>
        </w:rPr>
      </w:pPr>
    </w:p>
    <w:p w14:paraId="6C2F8399" w14:textId="77777777" w:rsidR="00AC1456" w:rsidRDefault="00AC1456" w:rsidP="000331C1">
      <w:pPr>
        <w:spacing w:after="0" w:line="240" w:lineRule="auto"/>
        <w:ind w:left="360"/>
        <w:jc w:val="both"/>
        <w:rPr>
          <w:rFonts w:ascii="Times New Roman" w:hAnsi="Times New Roman" w:cs="Times New Roman"/>
          <w:sz w:val="26"/>
          <w:szCs w:val="26"/>
        </w:rPr>
      </w:pPr>
    </w:p>
    <w:p w14:paraId="0A49145D" w14:textId="77777777" w:rsidR="00AC1456" w:rsidRDefault="00AC1456" w:rsidP="000331C1">
      <w:pPr>
        <w:spacing w:after="0" w:line="240" w:lineRule="auto"/>
        <w:ind w:left="360"/>
        <w:jc w:val="both"/>
        <w:rPr>
          <w:rFonts w:ascii="Times New Roman" w:hAnsi="Times New Roman" w:cs="Times New Roman"/>
          <w:sz w:val="26"/>
          <w:szCs w:val="26"/>
        </w:rPr>
      </w:pPr>
    </w:p>
    <w:p w14:paraId="3A9EB33F" w14:textId="75D86935" w:rsidR="000331C1" w:rsidRPr="00EA2661" w:rsidRDefault="000331C1" w:rsidP="000331C1">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lastRenderedPageBreak/>
        <w:t xml:space="preserve">Ad. pkt </w:t>
      </w:r>
      <w:r w:rsidR="002B3FA6">
        <w:rPr>
          <w:rFonts w:ascii="Times New Roman" w:hAnsi="Times New Roman" w:cs="Times New Roman"/>
          <w:sz w:val="26"/>
          <w:szCs w:val="26"/>
        </w:rPr>
        <w:t>9</w:t>
      </w:r>
      <w:r>
        <w:rPr>
          <w:rFonts w:ascii="Times New Roman" w:hAnsi="Times New Roman" w:cs="Times New Roman"/>
          <w:sz w:val="26"/>
          <w:szCs w:val="26"/>
        </w:rPr>
        <w:t xml:space="preserve"> </w:t>
      </w:r>
      <w:r w:rsidRPr="00EA2661">
        <w:rPr>
          <w:rFonts w:ascii="Times New Roman" w:hAnsi="Times New Roman" w:cs="Times New Roman"/>
          <w:sz w:val="26"/>
          <w:szCs w:val="26"/>
        </w:rPr>
        <w:t>Wobec zrealizowania porządku posiedzenia prowadzący obrady Przewodniczący Komisji Rozwoju Gospodarczego, Rolnictwa i Ochrony Środowiska Paweł Łabaj podziękował członkom obu Komisji oraz zaproszonym gościom, po czym zamknął posiedzenie.</w:t>
      </w:r>
    </w:p>
    <w:p w14:paraId="754F3DF1" w14:textId="77777777" w:rsidR="000331C1" w:rsidRDefault="000331C1" w:rsidP="000331C1">
      <w:pPr>
        <w:ind w:left="426" w:hanging="426"/>
        <w:jc w:val="both"/>
        <w:rPr>
          <w:sz w:val="26"/>
          <w:szCs w:val="26"/>
        </w:rPr>
      </w:pPr>
    </w:p>
    <w:p w14:paraId="7C084061" w14:textId="77777777" w:rsidR="000331C1" w:rsidRDefault="000331C1" w:rsidP="000331C1">
      <w:pPr>
        <w:pStyle w:val="Tekstpodstawowywcity3"/>
        <w:spacing w:after="0"/>
        <w:ind w:left="0" w:firstLine="284"/>
        <w:rPr>
          <w:rFonts w:ascii="Times New Roman" w:hAnsi="Times New Roman" w:cs="Times New Roman"/>
          <w:sz w:val="24"/>
          <w:szCs w:val="24"/>
        </w:rPr>
      </w:pPr>
      <w:proofErr w:type="gramStart"/>
      <w:r w:rsidRPr="00994843">
        <w:rPr>
          <w:rFonts w:ascii="Times New Roman" w:hAnsi="Times New Roman" w:cs="Times New Roman"/>
          <w:sz w:val="24"/>
          <w:szCs w:val="24"/>
        </w:rPr>
        <w:t xml:space="preserve">Protokołowała:   </w:t>
      </w:r>
      <w:proofErr w:type="gramEnd"/>
      <w:r w:rsidRPr="00994843">
        <w:rPr>
          <w:rFonts w:ascii="Times New Roman" w:hAnsi="Times New Roman" w:cs="Times New Roman"/>
          <w:sz w:val="24"/>
          <w:szCs w:val="24"/>
        </w:rPr>
        <w:t xml:space="preserve">                                                          Pr</w:t>
      </w:r>
      <w:r>
        <w:rPr>
          <w:rFonts w:ascii="Times New Roman" w:hAnsi="Times New Roman" w:cs="Times New Roman"/>
          <w:sz w:val="24"/>
          <w:szCs w:val="24"/>
        </w:rPr>
        <w:t>owadzący obrady:</w:t>
      </w:r>
    </w:p>
    <w:p w14:paraId="02D18033" w14:textId="7E2E1F86" w:rsidR="00CA59B9" w:rsidRPr="00994843" w:rsidRDefault="00CA59B9" w:rsidP="000331C1">
      <w:pPr>
        <w:pStyle w:val="Tekstpodstawowywcity3"/>
        <w:spacing w:after="0"/>
        <w:ind w:left="0" w:firstLine="284"/>
        <w:rPr>
          <w:rFonts w:ascii="Times New Roman" w:hAnsi="Times New Roman" w:cs="Times New Roman"/>
          <w:sz w:val="24"/>
          <w:szCs w:val="24"/>
        </w:rPr>
      </w:pPr>
      <w:r>
        <w:rPr>
          <w:rFonts w:ascii="Times New Roman" w:hAnsi="Times New Roman" w:cs="Times New Roman"/>
          <w:sz w:val="24"/>
          <w:szCs w:val="24"/>
        </w:rPr>
        <w:t xml:space="preserve">                                                                                     Przewodniczący Komisji</w:t>
      </w:r>
    </w:p>
    <w:p w14:paraId="639AD6ED" w14:textId="77777777" w:rsidR="000331C1" w:rsidRPr="00994843" w:rsidRDefault="000331C1" w:rsidP="000331C1">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Rozwoju Gospodarczego,</w:t>
      </w:r>
    </w:p>
    <w:p w14:paraId="46342E85" w14:textId="77777777" w:rsidR="000331C1" w:rsidRPr="00994843" w:rsidRDefault="000331C1" w:rsidP="000331C1">
      <w:pPr>
        <w:pStyle w:val="Tekstpodstawowywcity3"/>
        <w:spacing w:afterLines="120" w:after="288"/>
        <w:ind w:left="0" w:firstLine="284"/>
        <w:rPr>
          <w:rFonts w:ascii="Times New Roman" w:hAnsi="Times New Roman" w:cs="Times New Roman"/>
          <w:sz w:val="24"/>
          <w:szCs w:val="24"/>
        </w:rPr>
      </w:pPr>
      <w:r w:rsidRPr="00994843">
        <w:rPr>
          <w:rFonts w:ascii="Times New Roman" w:hAnsi="Times New Roman" w:cs="Times New Roman"/>
          <w:sz w:val="24"/>
          <w:szCs w:val="24"/>
        </w:rPr>
        <w:t>Starszy Inspektor                                                     Rolnictwa i Ochrony Środowiska</w:t>
      </w:r>
    </w:p>
    <w:p w14:paraId="5AE977C9" w14:textId="77777777" w:rsidR="000331C1" w:rsidRPr="00994843" w:rsidRDefault="000331C1" w:rsidP="000331C1">
      <w:pPr>
        <w:pStyle w:val="Tekstpodstawowywcity3"/>
        <w:spacing w:afterLines="120" w:after="288"/>
        <w:ind w:left="0"/>
        <w:rPr>
          <w:rFonts w:ascii="Times New Roman" w:hAnsi="Times New Roman" w:cs="Times New Roman"/>
          <w:i/>
          <w:sz w:val="24"/>
          <w:szCs w:val="24"/>
        </w:rPr>
      </w:pPr>
      <w:r w:rsidRPr="00994843">
        <w:rPr>
          <w:rFonts w:ascii="Times New Roman" w:hAnsi="Times New Roman" w:cs="Times New Roman"/>
          <w:i/>
          <w:sz w:val="24"/>
          <w:szCs w:val="24"/>
        </w:rPr>
        <w:t xml:space="preserve">   (-) Magdalena Dąbkowska                                              </w:t>
      </w:r>
      <w:proofErr w:type="gramStart"/>
      <w:r w:rsidRPr="00994843">
        <w:rPr>
          <w:rFonts w:ascii="Times New Roman" w:hAnsi="Times New Roman" w:cs="Times New Roman"/>
          <w:i/>
          <w:sz w:val="24"/>
          <w:szCs w:val="24"/>
        </w:rPr>
        <w:t xml:space="preserve">   (</w:t>
      </w:r>
      <w:proofErr w:type="gramEnd"/>
      <w:r w:rsidRPr="00994843">
        <w:rPr>
          <w:rFonts w:ascii="Times New Roman" w:hAnsi="Times New Roman" w:cs="Times New Roman"/>
          <w:i/>
          <w:sz w:val="24"/>
          <w:szCs w:val="24"/>
        </w:rPr>
        <w:t>-) Paweł Łabaj</w:t>
      </w:r>
    </w:p>
    <w:p w14:paraId="49A54132" w14:textId="77777777" w:rsidR="000331C1" w:rsidRPr="00994843" w:rsidRDefault="000331C1" w:rsidP="000331C1">
      <w:pPr>
        <w:pStyle w:val="Tekstpodstawowywcity3"/>
        <w:spacing w:after="0"/>
        <w:ind w:left="0" w:firstLine="284"/>
        <w:rPr>
          <w:rFonts w:ascii="Times New Roman" w:hAnsi="Times New Roman" w:cs="Times New Roman"/>
          <w:sz w:val="24"/>
          <w:szCs w:val="24"/>
        </w:rPr>
      </w:pPr>
      <w:r w:rsidRPr="00994843">
        <w:rPr>
          <w:rFonts w:ascii="Times New Roman" w:hAnsi="Times New Roman" w:cs="Times New Roman"/>
          <w:sz w:val="24"/>
          <w:szCs w:val="24"/>
        </w:rPr>
        <w:t xml:space="preserve">                            </w:t>
      </w:r>
      <w:r w:rsidRPr="00994843">
        <w:rPr>
          <w:rFonts w:ascii="Times New Roman" w:hAnsi="Times New Roman" w:cs="Times New Roman"/>
          <w:i/>
          <w:sz w:val="24"/>
          <w:szCs w:val="24"/>
        </w:rPr>
        <w:t xml:space="preserve"> </w:t>
      </w:r>
      <w:r w:rsidRPr="00994843">
        <w:rPr>
          <w:rFonts w:ascii="Times New Roman" w:hAnsi="Times New Roman" w:cs="Times New Roman"/>
          <w:sz w:val="24"/>
          <w:szCs w:val="24"/>
        </w:rPr>
        <w:t xml:space="preserve">                                                                                            </w:t>
      </w:r>
    </w:p>
    <w:p w14:paraId="63C2F992" w14:textId="77777777" w:rsidR="000331C1" w:rsidRPr="00994843" w:rsidRDefault="000331C1" w:rsidP="000331C1">
      <w:pPr>
        <w:spacing w:after="0" w:line="257" w:lineRule="auto"/>
        <w:rPr>
          <w:rFonts w:ascii="Times New Roman" w:hAnsi="Times New Roman" w:cs="Times New Roman"/>
          <w:b/>
          <w:sz w:val="26"/>
          <w:szCs w:val="26"/>
        </w:rPr>
      </w:pPr>
    </w:p>
    <w:p w14:paraId="18AA5FEB" w14:textId="77777777" w:rsidR="000331C1" w:rsidRDefault="000331C1"/>
    <w:sectPr w:rsidR="000331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B3BA3"/>
    <w:multiLevelType w:val="hybridMultilevel"/>
    <w:tmpl w:val="63C29D62"/>
    <w:lvl w:ilvl="0" w:tplc="E9CE03BA">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 w15:restartNumberingAfterBreak="0">
    <w:nsid w:val="5033015B"/>
    <w:multiLevelType w:val="hybridMultilevel"/>
    <w:tmpl w:val="63C29D62"/>
    <w:lvl w:ilvl="0" w:tplc="FFFFFFFF">
      <w:start w:val="1"/>
      <w:numFmt w:val="decimal"/>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2" w15:restartNumberingAfterBreak="0">
    <w:nsid w:val="788723E0"/>
    <w:multiLevelType w:val="hybridMultilevel"/>
    <w:tmpl w:val="A6BE6A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68366529">
    <w:abstractNumId w:val="2"/>
  </w:num>
  <w:num w:numId="2" w16cid:durableId="11449335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101234">
    <w:abstractNumId w:val="0"/>
  </w:num>
  <w:num w:numId="4" w16cid:durableId="1036006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43"/>
    <w:rsid w:val="000331C1"/>
    <w:rsid w:val="00064482"/>
    <w:rsid w:val="0007259C"/>
    <w:rsid w:val="000B3D22"/>
    <w:rsid w:val="00103FDF"/>
    <w:rsid w:val="00153CDB"/>
    <w:rsid w:val="001708CA"/>
    <w:rsid w:val="00187A60"/>
    <w:rsid w:val="001C7EE5"/>
    <w:rsid w:val="001F5271"/>
    <w:rsid w:val="002111B4"/>
    <w:rsid w:val="00245071"/>
    <w:rsid w:val="0026278E"/>
    <w:rsid w:val="002B3FA6"/>
    <w:rsid w:val="0031370C"/>
    <w:rsid w:val="003B6623"/>
    <w:rsid w:val="005645A3"/>
    <w:rsid w:val="005C364D"/>
    <w:rsid w:val="005D7998"/>
    <w:rsid w:val="005E18C7"/>
    <w:rsid w:val="006B0501"/>
    <w:rsid w:val="006B0A30"/>
    <w:rsid w:val="006E680E"/>
    <w:rsid w:val="00714D26"/>
    <w:rsid w:val="00731A0B"/>
    <w:rsid w:val="008B19DA"/>
    <w:rsid w:val="008B6F43"/>
    <w:rsid w:val="009009E9"/>
    <w:rsid w:val="009233B2"/>
    <w:rsid w:val="009F3EEF"/>
    <w:rsid w:val="00A53F85"/>
    <w:rsid w:val="00AC1456"/>
    <w:rsid w:val="00AD31B7"/>
    <w:rsid w:val="00B528CC"/>
    <w:rsid w:val="00B975FF"/>
    <w:rsid w:val="00C42229"/>
    <w:rsid w:val="00C46FEE"/>
    <w:rsid w:val="00CA59B9"/>
    <w:rsid w:val="00CA76BE"/>
    <w:rsid w:val="00CC6C1F"/>
    <w:rsid w:val="00CE077D"/>
    <w:rsid w:val="00CE3311"/>
    <w:rsid w:val="00D063EA"/>
    <w:rsid w:val="00D10E22"/>
    <w:rsid w:val="00DF5454"/>
    <w:rsid w:val="00F157EA"/>
    <w:rsid w:val="00F6352F"/>
    <w:rsid w:val="00F730FB"/>
    <w:rsid w:val="00F91E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8FA73"/>
  <w15:chartTrackingRefBased/>
  <w15:docId w15:val="{0104362B-918B-453A-B135-63DBEF66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1C1"/>
  </w:style>
  <w:style w:type="paragraph" w:styleId="Nagwek1">
    <w:name w:val="heading 1"/>
    <w:basedOn w:val="Normalny"/>
    <w:next w:val="Normalny"/>
    <w:link w:val="Nagwek1Znak"/>
    <w:uiPriority w:val="9"/>
    <w:qFormat/>
    <w:rsid w:val="008B6F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B6F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B6F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B6F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B6F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B6F4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B6F4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B6F4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B6F4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B6F4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B6F4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B6F4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B6F4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B6F4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B6F4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B6F4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B6F4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B6F43"/>
    <w:rPr>
      <w:rFonts w:eastAsiaTheme="majorEastAsia" w:cstheme="majorBidi"/>
      <w:color w:val="272727" w:themeColor="text1" w:themeTint="D8"/>
    </w:rPr>
  </w:style>
  <w:style w:type="paragraph" w:styleId="Tytu">
    <w:name w:val="Title"/>
    <w:basedOn w:val="Normalny"/>
    <w:next w:val="Normalny"/>
    <w:link w:val="TytuZnak"/>
    <w:uiPriority w:val="10"/>
    <w:qFormat/>
    <w:rsid w:val="008B6F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B6F4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B6F4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B6F4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B6F43"/>
    <w:pPr>
      <w:spacing w:before="160"/>
      <w:jc w:val="center"/>
    </w:pPr>
    <w:rPr>
      <w:i/>
      <w:iCs/>
      <w:color w:val="404040" w:themeColor="text1" w:themeTint="BF"/>
    </w:rPr>
  </w:style>
  <w:style w:type="character" w:customStyle="1" w:styleId="CytatZnak">
    <w:name w:val="Cytat Znak"/>
    <w:basedOn w:val="Domylnaczcionkaakapitu"/>
    <w:link w:val="Cytat"/>
    <w:uiPriority w:val="29"/>
    <w:rsid w:val="008B6F43"/>
    <w:rPr>
      <w:i/>
      <w:iCs/>
      <w:color w:val="404040" w:themeColor="text1" w:themeTint="BF"/>
    </w:rPr>
  </w:style>
  <w:style w:type="paragraph" w:styleId="Akapitzlist">
    <w:name w:val="List Paragraph"/>
    <w:basedOn w:val="Normalny"/>
    <w:uiPriority w:val="34"/>
    <w:qFormat/>
    <w:rsid w:val="008B6F43"/>
    <w:pPr>
      <w:ind w:left="720"/>
      <w:contextualSpacing/>
    </w:pPr>
  </w:style>
  <w:style w:type="character" w:styleId="Wyrnienieintensywne">
    <w:name w:val="Intense Emphasis"/>
    <w:basedOn w:val="Domylnaczcionkaakapitu"/>
    <w:uiPriority w:val="21"/>
    <w:qFormat/>
    <w:rsid w:val="008B6F43"/>
    <w:rPr>
      <w:i/>
      <w:iCs/>
      <w:color w:val="0F4761" w:themeColor="accent1" w:themeShade="BF"/>
    </w:rPr>
  </w:style>
  <w:style w:type="paragraph" w:styleId="Cytatintensywny">
    <w:name w:val="Intense Quote"/>
    <w:basedOn w:val="Normalny"/>
    <w:next w:val="Normalny"/>
    <w:link w:val="CytatintensywnyZnak"/>
    <w:uiPriority w:val="30"/>
    <w:qFormat/>
    <w:rsid w:val="008B6F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B6F43"/>
    <w:rPr>
      <w:i/>
      <w:iCs/>
      <w:color w:val="0F4761" w:themeColor="accent1" w:themeShade="BF"/>
    </w:rPr>
  </w:style>
  <w:style w:type="character" w:styleId="Odwoanieintensywne">
    <w:name w:val="Intense Reference"/>
    <w:basedOn w:val="Domylnaczcionkaakapitu"/>
    <w:uiPriority w:val="32"/>
    <w:qFormat/>
    <w:rsid w:val="008B6F43"/>
    <w:rPr>
      <w:b/>
      <w:bCs/>
      <w:smallCaps/>
      <w:color w:val="0F4761" w:themeColor="accent1" w:themeShade="BF"/>
      <w:spacing w:val="5"/>
    </w:rPr>
  </w:style>
  <w:style w:type="paragraph" w:styleId="Tekstpodstawowy">
    <w:name w:val="Body Text"/>
    <w:basedOn w:val="Normalny"/>
    <w:link w:val="TekstpodstawowyZnak"/>
    <w:rsid w:val="000331C1"/>
    <w:pPr>
      <w:spacing w:after="0" w:line="240" w:lineRule="auto"/>
    </w:pPr>
    <w:rPr>
      <w:rFonts w:ascii="Arial" w:eastAsia="Times New Roman" w:hAnsi="Arial" w:cs="Times New Roman"/>
      <w:kern w:val="0"/>
      <w:szCs w:val="20"/>
      <w:lang w:eastAsia="pl-PL"/>
      <w14:ligatures w14:val="none"/>
    </w:rPr>
  </w:style>
  <w:style w:type="character" w:customStyle="1" w:styleId="TekstpodstawowyZnak">
    <w:name w:val="Tekst podstawowy Znak"/>
    <w:basedOn w:val="Domylnaczcionkaakapitu"/>
    <w:link w:val="Tekstpodstawowy"/>
    <w:rsid w:val="000331C1"/>
    <w:rPr>
      <w:rFonts w:ascii="Arial" w:eastAsia="Times New Roman" w:hAnsi="Arial" w:cs="Times New Roman"/>
      <w:kern w:val="0"/>
      <w:szCs w:val="20"/>
      <w:lang w:eastAsia="pl-PL"/>
      <w14:ligatures w14:val="none"/>
    </w:rPr>
  </w:style>
  <w:style w:type="paragraph" w:styleId="Tekstpodstawowywcity3">
    <w:name w:val="Body Text Indent 3"/>
    <w:basedOn w:val="Normalny"/>
    <w:link w:val="Tekstpodstawowywcity3Znak"/>
    <w:uiPriority w:val="99"/>
    <w:semiHidden/>
    <w:unhideWhenUsed/>
    <w:rsid w:val="000331C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331C1"/>
    <w:rPr>
      <w:sz w:val="16"/>
      <w:szCs w:val="16"/>
    </w:rPr>
  </w:style>
  <w:style w:type="paragraph" w:customStyle="1" w:styleId="Akapitzlist1">
    <w:name w:val="Akapit z listą1"/>
    <w:basedOn w:val="Normalny"/>
    <w:rsid w:val="00187A60"/>
    <w:pPr>
      <w:spacing w:after="0" w:line="276" w:lineRule="auto"/>
      <w:ind w:left="720"/>
    </w:pPr>
    <w:rPr>
      <w:rFonts w:ascii="Calibri" w:eastAsia="Times New Roman" w:hAnsi="Calibri" w:cs="Times New Roman"/>
      <w:kern w:val="0"/>
      <w:sz w:val="22"/>
      <w:szCs w:val="22"/>
      <w14:ligatures w14:val="none"/>
    </w:rPr>
  </w:style>
  <w:style w:type="character" w:customStyle="1" w:styleId="eop">
    <w:name w:val="eop"/>
    <w:basedOn w:val="Domylnaczcionkaakapitu"/>
    <w:rsid w:val="002B3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430</TotalTime>
  <Pages>9</Pages>
  <Words>2922</Words>
  <Characters>17533</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Dąbkowska</dc:creator>
  <cp:keywords/>
  <dc:description/>
  <cp:lastModifiedBy>Magdalena Dąbkowska</cp:lastModifiedBy>
  <cp:revision>21</cp:revision>
  <dcterms:created xsi:type="dcterms:W3CDTF">2026-03-10T08:07:00Z</dcterms:created>
  <dcterms:modified xsi:type="dcterms:W3CDTF">2026-03-11T10:26:00Z</dcterms:modified>
</cp:coreProperties>
</file>