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8062"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Protokół wspólnego posiedzenia:</w:t>
      </w:r>
    </w:p>
    <w:p w14:paraId="64D72384"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Budżetu i Finansów;</w:t>
      </w:r>
    </w:p>
    <w:p w14:paraId="2C7A58CB" w14:textId="3D8A31B5"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Rozwoju Gospodarczego, Rolnictwa</w:t>
      </w:r>
    </w:p>
    <w:p w14:paraId="6CAD356A" w14:textId="79A1B74E"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i Ochrony Środowiska;</w:t>
      </w:r>
    </w:p>
    <w:p w14:paraId="4BE72343" w14:textId="4C022146"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Oświaty, Kultury, Sportu i Turystyki;</w:t>
      </w:r>
    </w:p>
    <w:p w14:paraId="7D408FA3" w14:textId="08C350AD"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Zdrowia i Spraw Społecznych</w:t>
      </w:r>
    </w:p>
    <w:p w14:paraId="30D3594D" w14:textId="04FCAD0B"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xml:space="preserve">w dniu  </w:t>
      </w:r>
      <w:r>
        <w:rPr>
          <w:rFonts w:ascii="Times New Roman" w:hAnsi="Times New Roman" w:cs="Times New Roman"/>
          <w:b/>
          <w:sz w:val="26"/>
          <w:szCs w:val="26"/>
        </w:rPr>
        <w:t>29 grudnia</w:t>
      </w:r>
      <w:r w:rsidRPr="00126343">
        <w:rPr>
          <w:rFonts w:ascii="Times New Roman" w:hAnsi="Times New Roman" w:cs="Times New Roman"/>
          <w:b/>
          <w:sz w:val="26"/>
          <w:szCs w:val="26"/>
        </w:rPr>
        <w:t xml:space="preserve"> 2025r.</w:t>
      </w:r>
    </w:p>
    <w:p w14:paraId="3715A6D4"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sali konferencyjnej im. I. J. Paderewskiego</w:t>
      </w:r>
    </w:p>
    <w:p w14:paraId="54ADF446"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Starostwie Powiatowym w Węgrowie</w:t>
      </w:r>
    </w:p>
    <w:p w14:paraId="3080F26E" w14:textId="58E8392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godz. 1</w:t>
      </w:r>
      <w:r>
        <w:rPr>
          <w:rFonts w:ascii="Times New Roman" w:hAnsi="Times New Roman" w:cs="Times New Roman"/>
          <w:b/>
          <w:sz w:val="26"/>
          <w:szCs w:val="26"/>
        </w:rPr>
        <w:t>0</w:t>
      </w:r>
      <w:r w:rsidRPr="00126343">
        <w:rPr>
          <w:rFonts w:ascii="Times New Roman" w:hAnsi="Times New Roman" w:cs="Times New Roman"/>
          <w:b/>
          <w:sz w:val="26"/>
          <w:szCs w:val="26"/>
          <w:vertAlign w:val="superscript"/>
        </w:rPr>
        <w:t>00</w:t>
      </w:r>
      <w:r w:rsidRPr="00126343">
        <w:rPr>
          <w:rFonts w:ascii="Times New Roman" w:hAnsi="Times New Roman" w:cs="Times New Roman"/>
          <w:b/>
          <w:sz w:val="26"/>
          <w:szCs w:val="26"/>
        </w:rPr>
        <w:t>-1</w:t>
      </w:r>
      <w:r>
        <w:rPr>
          <w:rFonts w:ascii="Times New Roman" w:hAnsi="Times New Roman" w:cs="Times New Roman"/>
          <w:b/>
          <w:sz w:val="26"/>
          <w:szCs w:val="26"/>
        </w:rPr>
        <w:t>1</w:t>
      </w:r>
      <w:r>
        <w:rPr>
          <w:rFonts w:ascii="Times New Roman" w:hAnsi="Times New Roman" w:cs="Times New Roman"/>
          <w:b/>
          <w:sz w:val="26"/>
          <w:szCs w:val="26"/>
          <w:vertAlign w:val="superscript"/>
        </w:rPr>
        <w:t>00</w:t>
      </w:r>
    </w:p>
    <w:p w14:paraId="5DE126FF" w14:textId="77777777" w:rsidR="00126343" w:rsidRPr="00126343" w:rsidRDefault="00126343" w:rsidP="00126343">
      <w:pPr>
        <w:spacing w:after="0"/>
        <w:jc w:val="center"/>
        <w:rPr>
          <w:rFonts w:ascii="Times New Roman" w:hAnsi="Times New Roman" w:cs="Times New Roman"/>
          <w:b/>
          <w:sz w:val="26"/>
          <w:szCs w:val="26"/>
        </w:rPr>
      </w:pPr>
    </w:p>
    <w:p w14:paraId="21A1F7F4" w14:textId="21F36367" w:rsidR="00126343" w:rsidRPr="00126343" w:rsidRDefault="00126343" w:rsidP="00266D73">
      <w:pPr>
        <w:spacing w:after="0"/>
        <w:ind w:left="709" w:hanging="709"/>
        <w:jc w:val="both"/>
        <w:rPr>
          <w:rFonts w:ascii="Times New Roman" w:hAnsi="Times New Roman" w:cs="Times New Roman"/>
          <w:sz w:val="26"/>
          <w:szCs w:val="26"/>
        </w:rPr>
      </w:pPr>
      <w:r w:rsidRPr="00126343">
        <w:rPr>
          <w:rFonts w:ascii="Times New Roman" w:hAnsi="Times New Roman" w:cs="Times New Roman"/>
          <w:sz w:val="26"/>
          <w:szCs w:val="26"/>
        </w:rPr>
        <w:t xml:space="preserve">Ad. pkt 1 Posiedzenie otworzył </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i mu przewodniczył</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 xml:space="preserve">Przewodniczący Komisji Rozwoju Gospodarczego, Rolnictwa i Ochrony Środowiska Paweł Łabaj. Powitał członków Komisji i zaproszonych gości. </w:t>
      </w:r>
    </w:p>
    <w:p w14:paraId="5DB21405" w14:textId="77777777" w:rsidR="00126343" w:rsidRPr="00126343" w:rsidRDefault="00126343" w:rsidP="00126343">
      <w:pPr>
        <w:spacing w:after="0"/>
        <w:jc w:val="both"/>
        <w:rPr>
          <w:rFonts w:ascii="Times New Roman" w:hAnsi="Times New Roman" w:cs="Times New Roman"/>
          <w:sz w:val="26"/>
          <w:szCs w:val="26"/>
        </w:rPr>
      </w:pPr>
      <w:r w:rsidRPr="00126343">
        <w:rPr>
          <w:rFonts w:ascii="Times New Roman" w:hAnsi="Times New Roman" w:cs="Times New Roman"/>
          <w:sz w:val="26"/>
          <w:szCs w:val="26"/>
        </w:rPr>
        <w:t xml:space="preserve">Ad. pkt 2 </w:t>
      </w:r>
    </w:p>
    <w:p w14:paraId="13B6EF7E" w14:textId="7777777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Budżetu </w:t>
      </w:r>
      <w:r w:rsidRPr="00126343">
        <w:rPr>
          <w:rFonts w:ascii="Times New Roman" w:hAnsi="Times New Roman" w:cs="Times New Roman"/>
          <w:sz w:val="26"/>
          <w:szCs w:val="26"/>
        </w:rPr>
        <w:br/>
        <w:t>i Finansów (11 osób). Lista obecności stanowi załącznik nr 1 do protokołu.</w:t>
      </w:r>
    </w:p>
    <w:p w14:paraId="6C0E68EC" w14:textId="15482C73"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Rozwoju  Gospodarczego, Rolnictwa i Ochrony Środowiska (</w:t>
      </w:r>
      <w:r>
        <w:rPr>
          <w:rFonts w:ascii="Times New Roman" w:hAnsi="Times New Roman" w:cs="Times New Roman"/>
          <w:sz w:val="26"/>
          <w:szCs w:val="26"/>
        </w:rPr>
        <w:t>6</w:t>
      </w:r>
      <w:r w:rsidRPr="00126343">
        <w:rPr>
          <w:rFonts w:ascii="Times New Roman" w:hAnsi="Times New Roman" w:cs="Times New Roman"/>
          <w:sz w:val="26"/>
          <w:szCs w:val="26"/>
        </w:rPr>
        <w:t xml:space="preserve"> osób). Lista obecności stanowi załącznik nr 2 do protokołu.</w:t>
      </w:r>
    </w:p>
    <w:p w14:paraId="38556037" w14:textId="3F1703C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uczestniczyło 1</w:t>
      </w:r>
      <w:r>
        <w:rPr>
          <w:rFonts w:ascii="Times New Roman" w:hAnsi="Times New Roman" w:cs="Times New Roman"/>
          <w:sz w:val="26"/>
          <w:szCs w:val="26"/>
        </w:rPr>
        <w:t>1</w:t>
      </w:r>
      <w:r w:rsidRPr="00126343">
        <w:rPr>
          <w:rFonts w:ascii="Times New Roman" w:hAnsi="Times New Roman" w:cs="Times New Roman"/>
          <w:sz w:val="26"/>
          <w:szCs w:val="26"/>
        </w:rPr>
        <w:t xml:space="preserve"> członków Komisji Oświaty, Kultury, Sportu i Turystyki. Lista obecności stanowi załącznik nr 3 do protokołu.</w:t>
      </w:r>
    </w:p>
    <w:p w14:paraId="75FA0707" w14:textId="294964AC"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uczestniczyło </w:t>
      </w:r>
      <w:r>
        <w:rPr>
          <w:rFonts w:ascii="Times New Roman" w:hAnsi="Times New Roman" w:cs="Times New Roman"/>
          <w:sz w:val="26"/>
          <w:szCs w:val="26"/>
        </w:rPr>
        <w:t>5</w:t>
      </w:r>
      <w:r w:rsidRPr="00126343">
        <w:rPr>
          <w:rFonts w:ascii="Times New Roman" w:hAnsi="Times New Roman" w:cs="Times New Roman"/>
          <w:sz w:val="26"/>
          <w:szCs w:val="26"/>
        </w:rPr>
        <w:t xml:space="preserve"> członków Komisji Zdrowia i Spraw Społecznych. Lista obecności stanowi załącznik nr 4 do protokołu.</w:t>
      </w:r>
    </w:p>
    <w:p w14:paraId="082AB1D3" w14:textId="6CFED755" w:rsidR="001058A0"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Ponadto w posiedzeniu udział wzięli: Sekretarz </w:t>
      </w:r>
      <w:r w:rsidR="00266D73">
        <w:rPr>
          <w:rFonts w:ascii="Times New Roman" w:hAnsi="Times New Roman" w:cs="Times New Roman"/>
          <w:sz w:val="26"/>
          <w:szCs w:val="26"/>
        </w:rPr>
        <w:t>P</w:t>
      </w:r>
      <w:r w:rsidRPr="00126343">
        <w:rPr>
          <w:rFonts w:ascii="Times New Roman" w:hAnsi="Times New Roman" w:cs="Times New Roman"/>
          <w:sz w:val="26"/>
          <w:szCs w:val="26"/>
        </w:rPr>
        <w:t xml:space="preserve">owiatu Adrian </w:t>
      </w:r>
      <w:r w:rsidR="00937AAA" w:rsidRPr="00126343">
        <w:rPr>
          <w:rFonts w:ascii="Times New Roman" w:hAnsi="Times New Roman" w:cs="Times New Roman"/>
          <w:sz w:val="26"/>
          <w:szCs w:val="26"/>
        </w:rPr>
        <w:t>Majewski, Skarbnik</w:t>
      </w:r>
      <w:r w:rsidRPr="00126343">
        <w:rPr>
          <w:rFonts w:ascii="Times New Roman" w:hAnsi="Times New Roman" w:cs="Times New Roman"/>
          <w:sz w:val="26"/>
          <w:szCs w:val="26"/>
        </w:rPr>
        <w:t xml:space="preserve"> Powiatu Anna </w:t>
      </w:r>
      <w:proofErr w:type="spellStart"/>
      <w:r w:rsidR="00937AAA" w:rsidRPr="00126343">
        <w:rPr>
          <w:rFonts w:ascii="Times New Roman" w:hAnsi="Times New Roman" w:cs="Times New Roman"/>
          <w:sz w:val="26"/>
          <w:szCs w:val="26"/>
        </w:rPr>
        <w:t>Pawełas</w:t>
      </w:r>
      <w:proofErr w:type="spellEnd"/>
      <w:r w:rsidR="00937AAA" w:rsidRPr="00126343">
        <w:rPr>
          <w:rFonts w:ascii="Times New Roman" w:hAnsi="Times New Roman" w:cs="Times New Roman"/>
          <w:sz w:val="26"/>
          <w:szCs w:val="26"/>
        </w:rPr>
        <w:t>, Naczelnik</w:t>
      </w:r>
      <w:r w:rsidRPr="00126343">
        <w:rPr>
          <w:rFonts w:ascii="Times New Roman" w:hAnsi="Times New Roman" w:cs="Times New Roman"/>
          <w:sz w:val="26"/>
          <w:szCs w:val="26"/>
        </w:rPr>
        <w:t xml:space="preserve"> Wydziału Oświaty, Kultury, Sportu i Turystyki Sylwia Rybak, Naczelnik Wydziału Inwestycji i Rozwoju Ewa Ufnal, Dyrektor Zarządu Dróg Powiatowych w Węgrowie Marcin Gąsiorek, </w:t>
      </w:r>
      <w:r>
        <w:rPr>
          <w:rFonts w:ascii="Times New Roman" w:hAnsi="Times New Roman" w:cs="Times New Roman"/>
          <w:sz w:val="26"/>
          <w:szCs w:val="26"/>
        </w:rPr>
        <w:t xml:space="preserve">Naczelnik Wydziału Środowiska, Rolnictwa i Leśnictwa Bożena </w:t>
      </w:r>
      <w:proofErr w:type="spellStart"/>
      <w:r w:rsidR="00937AAA">
        <w:rPr>
          <w:rFonts w:ascii="Times New Roman" w:hAnsi="Times New Roman" w:cs="Times New Roman"/>
          <w:sz w:val="26"/>
          <w:szCs w:val="26"/>
        </w:rPr>
        <w:t>G</w:t>
      </w:r>
      <w:r>
        <w:rPr>
          <w:rFonts w:ascii="Times New Roman" w:hAnsi="Times New Roman" w:cs="Times New Roman"/>
          <w:sz w:val="26"/>
          <w:szCs w:val="26"/>
        </w:rPr>
        <w:t>ierej</w:t>
      </w:r>
      <w:proofErr w:type="spellEnd"/>
      <w:r>
        <w:rPr>
          <w:rFonts w:ascii="Times New Roman" w:hAnsi="Times New Roman" w:cs="Times New Roman"/>
          <w:sz w:val="26"/>
          <w:szCs w:val="26"/>
        </w:rPr>
        <w:t xml:space="preserve">, </w:t>
      </w:r>
      <w:r w:rsidR="00937AAA">
        <w:rPr>
          <w:rFonts w:ascii="Times New Roman" w:hAnsi="Times New Roman" w:cs="Times New Roman"/>
          <w:sz w:val="26"/>
          <w:szCs w:val="26"/>
        </w:rPr>
        <w:t xml:space="preserve">Dyrektor SPZOZ w Węgrowie Artur Skóra, </w:t>
      </w:r>
      <w:r w:rsidR="001058A0">
        <w:rPr>
          <w:rFonts w:ascii="Times New Roman" w:hAnsi="Times New Roman" w:cs="Times New Roman"/>
          <w:sz w:val="26"/>
          <w:szCs w:val="26"/>
        </w:rPr>
        <w:t xml:space="preserve">Kierownik ds. Inwestycji i Bieżącej </w:t>
      </w:r>
      <w:r w:rsidR="006F0387">
        <w:rPr>
          <w:rFonts w:ascii="Times New Roman" w:hAnsi="Times New Roman" w:cs="Times New Roman"/>
          <w:sz w:val="26"/>
          <w:szCs w:val="26"/>
        </w:rPr>
        <w:t>D</w:t>
      </w:r>
      <w:r w:rsidR="001058A0">
        <w:rPr>
          <w:rFonts w:ascii="Times New Roman" w:hAnsi="Times New Roman" w:cs="Times New Roman"/>
          <w:sz w:val="26"/>
          <w:szCs w:val="26"/>
        </w:rPr>
        <w:t xml:space="preserve">ziałalności w SPZOZ w Węgrowie Paweł </w:t>
      </w:r>
      <w:proofErr w:type="spellStart"/>
      <w:r w:rsidR="001058A0">
        <w:rPr>
          <w:rFonts w:ascii="Times New Roman" w:hAnsi="Times New Roman" w:cs="Times New Roman"/>
          <w:sz w:val="26"/>
          <w:szCs w:val="26"/>
        </w:rPr>
        <w:t>Królasik</w:t>
      </w:r>
      <w:proofErr w:type="spellEnd"/>
      <w:r w:rsidR="001058A0">
        <w:rPr>
          <w:rFonts w:ascii="Times New Roman" w:hAnsi="Times New Roman" w:cs="Times New Roman"/>
          <w:sz w:val="26"/>
          <w:szCs w:val="26"/>
        </w:rPr>
        <w:t xml:space="preserve">, Kierownik Nadzoru Wodnego w Węgrowie PGE Wody Polskie Marta Morawska, Kierownik Nadzoru Wodnego w Siedlcach PGE Wody Polskie Kamil </w:t>
      </w:r>
      <w:proofErr w:type="spellStart"/>
      <w:r w:rsidR="001058A0">
        <w:rPr>
          <w:rFonts w:ascii="Times New Roman" w:hAnsi="Times New Roman" w:cs="Times New Roman"/>
          <w:sz w:val="26"/>
          <w:szCs w:val="26"/>
        </w:rPr>
        <w:t>Gajowniczek</w:t>
      </w:r>
      <w:proofErr w:type="spellEnd"/>
      <w:r w:rsidR="001058A0">
        <w:rPr>
          <w:rFonts w:ascii="Times New Roman" w:hAnsi="Times New Roman" w:cs="Times New Roman"/>
          <w:sz w:val="26"/>
          <w:szCs w:val="26"/>
        </w:rPr>
        <w:t xml:space="preserve">. </w:t>
      </w:r>
    </w:p>
    <w:p w14:paraId="74D71F88" w14:textId="77777777" w:rsidR="00126343" w:rsidRPr="00126343" w:rsidRDefault="00126343" w:rsidP="00126343">
      <w:pPr>
        <w:spacing w:after="0"/>
        <w:jc w:val="both"/>
        <w:rPr>
          <w:rFonts w:ascii="Times New Roman" w:hAnsi="Times New Roman" w:cs="Times New Roman"/>
          <w:sz w:val="26"/>
          <w:szCs w:val="26"/>
        </w:rPr>
      </w:pPr>
    </w:p>
    <w:p w14:paraId="7BE1891B" w14:textId="7777777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Ad. pkt 3 Przewodniczący Komisji Paweł Łabaj przedstawił porządek obrad </w:t>
      </w:r>
      <w:r w:rsidRPr="00126343">
        <w:rPr>
          <w:rFonts w:ascii="Times New Roman" w:hAnsi="Times New Roman" w:cs="Times New Roman"/>
          <w:sz w:val="26"/>
          <w:szCs w:val="26"/>
        </w:rPr>
        <w:br/>
        <w:t>w brzmieniu jak niżej i poprosił o zgłaszanie uwag i wniosków:</w:t>
      </w:r>
    </w:p>
    <w:p w14:paraId="1655D5CF" w14:textId="77777777" w:rsidR="00126343" w:rsidRPr="00126343" w:rsidRDefault="00126343" w:rsidP="00266D73">
      <w:pPr>
        <w:spacing w:after="0"/>
        <w:ind w:left="567" w:hanging="567"/>
        <w:jc w:val="both"/>
        <w:rPr>
          <w:rFonts w:ascii="Times New Roman" w:hAnsi="Times New Roman" w:cs="Times New Roman"/>
          <w:sz w:val="26"/>
          <w:szCs w:val="26"/>
        </w:rPr>
      </w:pPr>
    </w:p>
    <w:p w14:paraId="626E3F1D" w14:textId="77777777" w:rsidR="00126343" w:rsidRPr="00126343" w:rsidRDefault="00126343" w:rsidP="00266D73">
      <w:pPr>
        <w:pStyle w:val="Tekstpodstawowy"/>
        <w:numPr>
          <w:ilvl w:val="0"/>
          <w:numId w:val="1"/>
        </w:numPr>
        <w:overflowPunct w:val="0"/>
        <w:autoSpaceDE w:val="0"/>
        <w:autoSpaceDN w:val="0"/>
        <w:adjustRightInd w:val="0"/>
        <w:ind w:left="567" w:hanging="141"/>
        <w:jc w:val="both"/>
        <w:textAlignment w:val="baseline"/>
        <w:rPr>
          <w:rFonts w:ascii="Times New Roman" w:hAnsi="Times New Roman"/>
          <w:b/>
          <w:bCs/>
          <w:sz w:val="26"/>
          <w:szCs w:val="26"/>
        </w:rPr>
      </w:pPr>
      <w:r w:rsidRPr="00126343">
        <w:rPr>
          <w:rFonts w:ascii="Times New Roman" w:hAnsi="Times New Roman"/>
          <w:b/>
          <w:bCs/>
          <w:sz w:val="26"/>
          <w:szCs w:val="26"/>
        </w:rPr>
        <w:t>Stwierdzenie quorum.</w:t>
      </w:r>
    </w:p>
    <w:p w14:paraId="3A7829FB" w14:textId="77777777" w:rsidR="00126343" w:rsidRPr="00126343" w:rsidRDefault="00126343" w:rsidP="00266D73">
      <w:pPr>
        <w:pStyle w:val="Akapitzlist"/>
        <w:numPr>
          <w:ilvl w:val="0"/>
          <w:numId w:val="1"/>
        </w:numPr>
        <w:spacing w:after="0" w:line="240" w:lineRule="auto"/>
        <w:ind w:left="567" w:hanging="141"/>
        <w:jc w:val="both"/>
        <w:rPr>
          <w:rFonts w:ascii="Times New Roman" w:hAnsi="Times New Roman" w:cs="Times New Roman"/>
          <w:b/>
          <w:bCs/>
          <w:sz w:val="26"/>
          <w:szCs w:val="26"/>
        </w:rPr>
      </w:pPr>
      <w:r w:rsidRPr="00126343">
        <w:rPr>
          <w:rFonts w:ascii="Times New Roman" w:hAnsi="Times New Roman" w:cs="Times New Roman"/>
          <w:b/>
          <w:bCs/>
          <w:sz w:val="26"/>
          <w:szCs w:val="26"/>
        </w:rPr>
        <w:t>Otwarcie posiedzenia.</w:t>
      </w:r>
    </w:p>
    <w:p w14:paraId="2EEF51FC" w14:textId="77777777" w:rsidR="00126343" w:rsidRPr="00126343" w:rsidRDefault="00126343" w:rsidP="00266D73">
      <w:pPr>
        <w:numPr>
          <w:ilvl w:val="0"/>
          <w:numId w:val="1"/>
        </w:numPr>
        <w:spacing w:after="0" w:line="240" w:lineRule="auto"/>
        <w:ind w:left="567" w:hanging="141"/>
        <w:jc w:val="both"/>
        <w:rPr>
          <w:rFonts w:ascii="Times New Roman" w:hAnsi="Times New Roman" w:cs="Times New Roman"/>
          <w:b/>
          <w:bCs/>
          <w:sz w:val="26"/>
          <w:szCs w:val="26"/>
        </w:rPr>
      </w:pPr>
      <w:r w:rsidRPr="00126343">
        <w:rPr>
          <w:rFonts w:ascii="Times New Roman" w:hAnsi="Times New Roman" w:cs="Times New Roman"/>
          <w:b/>
          <w:bCs/>
          <w:sz w:val="26"/>
          <w:szCs w:val="26"/>
        </w:rPr>
        <w:t>Przyjęcie porządku posiedzenia.</w:t>
      </w:r>
    </w:p>
    <w:p w14:paraId="2E28F52F"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lastRenderedPageBreak/>
        <w:t>Zaopiniowanie projektu uchwały w sprawie uchwalenia planu pracy Rady Powiatu Węgrowskiego na 2026 rok.</w:t>
      </w:r>
    </w:p>
    <w:p w14:paraId="7452CE3C"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planu pracy Komisji Budżetu i Finansów na 2026 rok i Sprawozdania z prac Komisji Budżetu i Finansów za 2025 rok.</w:t>
      </w:r>
    </w:p>
    <w:p w14:paraId="27BEBC8C"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Przyjęcie planu pracy Komisji Oświaty, Kultury, Sportu i Turystyki na 2026 rok i Sprawozdania z prac Komisji Oświaty, Kultury, Sportu i Turystyki </w:t>
      </w:r>
      <w:r w:rsidRPr="00126343">
        <w:rPr>
          <w:rFonts w:ascii="Times New Roman" w:hAnsi="Times New Roman" w:cs="Times New Roman"/>
          <w:b/>
          <w:bCs/>
          <w:sz w:val="26"/>
          <w:szCs w:val="26"/>
        </w:rPr>
        <w:br/>
        <w:t>za 2025 rok.</w:t>
      </w:r>
    </w:p>
    <w:p w14:paraId="5B541E4D"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planu pracy Komisji Rozwoju Gospodarczego, Rolnictwa i Ochrony Środowiska na 2026 rok Sprawozdania z prac Komisji Rozwoju Gospodarczego, Rolnictwa i Ochrony Środowiska za 2025 rok.</w:t>
      </w:r>
    </w:p>
    <w:p w14:paraId="451B48D6"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Przyjęcie planu pracy Komisji Zdrowia i Spraw Społecznych na 2026 rok i Sprawozdania z prac Komisji Zdrowia i Spraw Społecznych </w:t>
      </w:r>
      <w:r w:rsidRPr="00126343">
        <w:rPr>
          <w:rFonts w:ascii="Times New Roman" w:hAnsi="Times New Roman" w:cs="Times New Roman"/>
          <w:b/>
          <w:bCs/>
          <w:sz w:val="26"/>
          <w:szCs w:val="26"/>
        </w:rPr>
        <w:br/>
        <w:t>za 2025 rok.</w:t>
      </w:r>
    </w:p>
    <w:p w14:paraId="42C623EA" w14:textId="77777777" w:rsidR="00126343" w:rsidRPr="00126343" w:rsidRDefault="00126343" w:rsidP="00126343">
      <w:pPr>
        <w:numPr>
          <w:ilvl w:val="0"/>
          <w:numId w:val="1"/>
        </w:numPr>
        <w:autoSpaceDN w:val="0"/>
        <w:spacing w:after="0" w:line="252"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Ocena działalności lecznictwa szpitalnego. </w:t>
      </w:r>
    </w:p>
    <w:p w14:paraId="465CB09C" w14:textId="77777777" w:rsidR="00126343" w:rsidRPr="00126343" w:rsidRDefault="00126343" w:rsidP="00126343">
      <w:pPr>
        <w:pStyle w:val="Akapitzlist"/>
        <w:numPr>
          <w:ilvl w:val="0"/>
          <w:numId w:val="1"/>
        </w:numPr>
        <w:spacing w:line="254" w:lineRule="auto"/>
        <w:rPr>
          <w:rFonts w:ascii="Times New Roman" w:hAnsi="Times New Roman" w:cs="Times New Roman"/>
          <w:b/>
          <w:bCs/>
          <w:sz w:val="26"/>
          <w:szCs w:val="26"/>
        </w:rPr>
      </w:pPr>
      <w:r w:rsidRPr="00126343">
        <w:rPr>
          <w:rFonts w:ascii="Times New Roman" w:hAnsi="Times New Roman" w:cs="Times New Roman"/>
          <w:b/>
          <w:bCs/>
          <w:sz w:val="26"/>
          <w:szCs w:val="26"/>
        </w:rPr>
        <w:t xml:space="preserve"> Roczne sprawozdania  Kierowników Nadzoru Wodnego Państwowego Gospodarstwa Wodnego Wody Polskie z działań podejmowanych na terenie powiatu węgrowskiego w roku 2024.</w:t>
      </w:r>
    </w:p>
    <w:p w14:paraId="6CF01A06" w14:textId="77777777" w:rsidR="00126343" w:rsidRPr="00126343" w:rsidRDefault="00126343" w:rsidP="00126343">
      <w:pPr>
        <w:pStyle w:val="Akapitzlist"/>
        <w:numPr>
          <w:ilvl w:val="0"/>
          <w:numId w:val="1"/>
        </w:numPr>
        <w:spacing w:after="0" w:line="254"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Sprawozdanie Starosty z działalności Komisji Bezpieczeństwa i Porządku za 2024 rok.</w:t>
      </w:r>
    </w:p>
    <w:p w14:paraId="522351B6" w14:textId="77777777" w:rsidR="00126343" w:rsidRPr="00126343" w:rsidRDefault="00126343" w:rsidP="00126343">
      <w:pPr>
        <w:pStyle w:val="Akapitzlist"/>
        <w:numPr>
          <w:ilvl w:val="0"/>
          <w:numId w:val="1"/>
        </w:numPr>
        <w:spacing w:after="0" w:line="240" w:lineRule="auto"/>
        <w:ind w:left="709" w:hanging="349"/>
        <w:jc w:val="both"/>
        <w:rPr>
          <w:rFonts w:ascii="Times New Roman" w:hAnsi="Times New Roman" w:cs="Times New Roman"/>
          <w:b/>
          <w:bCs/>
          <w:sz w:val="26"/>
          <w:szCs w:val="26"/>
        </w:rPr>
      </w:pPr>
      <w:r w:rsidRPr="00126343">
        <w:rPr>
          <w:rFonts w:ascii="Times New Roman" w:hAnsi="Times New Roman" w:cs="Times New Roman"/>
          <w:b/>
          <w:bCs/>
          <w:sz w:val="26"/>
          <w:szCs w:val="26"/>
        </w:rPr>
        <w:t>Informacja o stanie gospodarki leśnej i stanie środowiska na terenie powiatu węgrowskiego.</w:t>
      </w:r>
    </w:p>
    <w:p w14:paraId="3002A4EF"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Zaopiniowanie projektów uchwał na XIX sesję Rady Powiatu Węgrowskiego.</w:t>
      </w:r>
    </w:p>
    <w:p w14:paraId="707E3B4A"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protokołu wspólnego posiedzenia Komisji Budżetu i Finansów; Komisji Rozwoju Gospodarczego, Rolnictwa i Ochrony Środowiska, Komisji Oświaty, Kultury, Sportu i Turystyki, Komisji Zdrowia i Spraw  Społecznych z dnia 5 listopada 2025r.</w:t>
      </w:r>
    </w:p>
    <w:p w14:paraId="35B57740"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Sprawy różne.</w:t>
      </w:r>
    </w:p>
    <w:p w14:paraId="0DACA559"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 Zamknięcie posiedzenia.</w:t>
      </w:r>
    </w:p>
    <w:p w14:paraId="33500BAB" w14:textId="77777777" w:rsidR="00126343" w:rsidRDefault="00126343" w:rsidP="00AF093F">
      <w:pPr>
        <w:ind w:left="4962" w:hanging="4962"/>
        <w:jc w:val="both"/>
        <w:rPr>
          <w:rFonts w:ascii="Times New Roman" w:hAnsi="Times New Roman" w:cs="Times New Roman"/>
          <w:b/>
          <w:bCs/>
          <w:sz w:val="26"/>
          <w:szCs w:val="26"/>
        </w:rPr>
      </w:pPr>
    </w:p>
    <w:p w14:paraId="2ED91582" w14:textId="6ABD36BF" w:rsidR="00AF093F" w:rsidRPr="00AF093F" w:rsidRDefault="00AF093F" w:rsidP="00AF093F">
      <w:pPr>
        <w:ind w:left="4962" w:hanging="4962"/>
        <w:jc w:val="both"/>
        <w:rPr>
          <w:rFonts w:ascii="Times New Roman" w:hAnsi="Times New Roman" w:cs="Times New Roman"/>
          <w:sz w:val="26"/>
          <w:szCs w:val="26"/>
        </w:rPr>
      </w:pPr>
      <w:r>
        <w:rPr>
          <w:rFonts w:ascii="Times New Roman" w:hAnsi="Times New Roman" w:cs="Times New Roman"/>
          <w:b/>
          <w:bCs/>
          <w:sz w:val="26"/>
          <w:szCs w:val="26"/>
        </w:rPr>
        <w:t xml:space="preserve">      </w:t>
      </w:r>
      <w:r w:rsidRPr="00AF093F">
        <w:rPr>
          <w:rFonts w:ascii="Times New Roman" w:hAnsi="Times New Roman" w:cs="Times New Roman"/>
          <w:sz w:val="26"/>
          <w:szCs w:val="26"/>
        </w:rPr>
        <w:t>Uwag i wniosków nie zgłoszono.</w:t>
      </w:r>
      <w:r w:rsidR="003634A9">
        <w:rPr>
          <w:rFonts w:ascii="Times New Roman" w:hAnsi="Times New Roman" w:cs="Times New Roman"/>
          <w:sz w:val="26"/>
          <w:szCs w:val="26"/>
        </w:rPr>
        <w:t xml:space="preserve"> Porządek obrad Komisje przyjęły przez aklamację.</w:t>
      </w:r>
    </w:p>
    <w:p w14:paraId="74A9A5B7" w14:textId="77777777" w:rsidR="00F73BDA" w:rsidRDefault="00F73BDA" w:rsidP="00F73BDA">
      <w:pPr>
        <w:spacing w:after="0" w:line="240" w:lineRule="auto"/>
        <w:jc w:val="both"/>
        <w:rPr>
          <w:rFonts w:ascii="Times New Roman" w:hAnsi="Times New Roman" w:cs="Times New Roman"/>
          <w:sz w:val="26"/>
          <w:szCs w:val="26"/>
        </w:rPr>
      </w:pPr>
    </w:p>
    <w:p w14:paraId="083AEA02" w14:textId="575280A6" w:rsidR="00AF093F" w:rsidRDefault="00AF093F" w:rsidP="00F73BDA">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4 </w:t>
      </w:r>
      <w:r w:rsidR="00F73BDA" w:rsidRPr="00F73BDA">
        <w:rPr>
          <w:rFonts w:ascii="Times New Roman" w:hAnsi="Times New Roman" w:cs="Times New Roman"/>
          <w:sz w:val="26"/>
          <w:szCs w:val="26"/>
        </w:rPr>
        <w:t>Przewodniczący Rady Powiatu Bogusław Szymański przedstawi</w:t>
      </w:r>
      <w:r w:rsidR="00994843">
        <w:rPr>
          <w:rFonts w:ascii="Times New Roman" w:hAnsi="Times New Roman" w:cs="Times New Roman"/>
          <w:sz w:val="26"/>
          <w:szCs w:val="26"/>
        </w:rPr>
        <w:t>ając</w:t>
      </w:r>
      <w:r w:rsidR="00F73BDA" w:rsidRPr="00F73BDA">
        <w:rPr>
          <w:rFonts w:ascii="Times New Roman" w:hAnsi="Times New Roman" w:cs="Times New Roman"/>
          <w:sz w:val="26"/>
          <w:szCs w:val="26"/>
        </w:rPr>
        <w:t xml:space="preserve"> </w:t>
      </w:r>
      <w:r w:rsidRPr="00F73BDA">
        <w:rPr>
          <w:rFonts w:ascii="Times New Roman" w:hAnsi="Times New Roman" w:cs="Times New Roman"/>
          <w:sz w:val="26"/>
          <w:szCs w:val="26"/>
        </w:rPr>
        <w:t>projekt uchwały w sprawie uchwalenia planu pracy Rady Powiatu Węgrowskiego na 2026 rok</w:t>
      </w:r>
      <w:r w:rsidR="003634A9">
        <w:rPr>
          <w:rFonts w:ascii="Times New Roman" w:hAnsi="Times New Roman" w:cs="Times New Roman"/>
          <w:sz w:val="26"/>
          <w:szCs w:val="26"/>
        </w:rPr>
        <w:t xml:space="preserve"> poinformował, że w proponowanym planie pracy  są drobne zmiany, jeśli chodzi o terminy sprawozdań składanych przez dyrektorów, kierowników jednostek, natomiast jeśli chodzi o tematykę, to ona jest bardzo zbliżona do tegorocznego planu pracy.</w:t>
      </w:r>
    </w:p>
    <w:p w14:paraId="70746C1B" w14:textId="044794BE" w:rsidR="00F73BDA" w:rsidRPr="00F73BDA" w:rsidRDefault="00F73BDA" w:rsidP="00F73BD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Do planu pracy Rady Powiatu na 2026 rok uwag i wniosków nie zgłoszono.</w:t>
      </w:r>
    </w:p>
    <w:p w14:paraId="771D48E7" w14:textId="393A48C5"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W głosowaniu nad pozytywną opinią o projekcie uchwały w sprawie uchwalenia planu pracy Rady Powiatu Węgrowskiego na 2026 rok uczestniczyło 11 członków Komisji Budżetu i Finansów. Komisja 11 głosami „za” jednogłośnie pozytywnie zaopiniowała ww. projekt uchwały.</w:t>
      </w:r>
    </w:p>
    <w:p w14:paraId="1666A0F5" w14:textId="48430029"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lastRenderedPageBreak/>
        <w:t xml:space="preserve">W głosowaniu nad pozytywną opinią o projekcie uchwały w sprawie uchwalenia planu pracy Rady Powiatu Węgrowskiego na 2026 rok uczestniczyło </w:t>
      </w:r>
      <w:r w:rsidR="00287FC8">
        <w:rPr>
          <w:rFonts w:ascii="Times New Roman" w:hAnsi="Times New Roman" w:cs="Times New Roman"/>
          <w:b/>
          <w:bCs/>
          <w:sz w:val="26"/>
          <w:szCs w:val="26"/>
        </w:rPr>
        <w:t>7</w:t>
      </w:r>
      <w:r w:rsidRPr="00F73BDA">
        <w:rPr>
          <w:rFonts w:ascii="Times New Roman" w:hAnsi="Times New Roman" w:cs="Times New Roman"/>
          <w:b/>
          <w:bCs/>
          <w:sz w:val="26"/>
          <w:szCs w:val="26"/>
        </w:rPr>
        <w:t xml:space="preserve"> członków Komi</w:t>
      </w:r>
      <w:r w:rsidR="00287FC8">
        <w:rPr>
          <w:rFonts w:ascii="Times New Roman" w:hAnsi="Times New Roman" w:cs="Times New Roman"/>
          <w:b/>
          <w:bCs/>
          <w:sz w:val="26"/>
          <w:szCs w:val="26"/>
        </w:rPr>
        <w:t>sji Rozwoju Gospodarczego, Rolnictwa i Ochrony Środowiska</w:t>
      </w:r>
      <w:r w:rsidRPr="00F73BDA">
        <w:rPr>
          <w:rFonts w:ascii="Times New Roman" w:hAnsi="Times New Roman" w:cs="Times New Roman"/>
          <w:b/>
          <w:bCs/>
          <w:sz w:val="26"/>
          <w:szCs w:val="26"/>
        </w:rPr>
        <w:t>. Komisja</w:t>
      </w:r>
      <w:r w:rsidR="00287FC8">
        <w:rPr>
          <w:rFonts w:ascii="Times New Roman" w:hAnsi="Times New Roman" w:cs="Times New Roman"/>
          <w:b/>
          <w:bCs/>
          <w:sz w:val="26"/>
          <w:szCs w:val="26"/>
        </w:rPr>
        <w:t xml:space="preserve"> 7</w:t>
      </w:r>
      <w:r w:rsidRPr="00F73BDA">
        <w:rPr>
          <w:rFonts w:ascii="Times New Roman" w:hAnsi="Times New Roman" w:cs="Times New Roman"/>
          <w:b/>
          <w:bCs/>
          <w:sz w:val="26"/>
          <w:szCs w:val="26"/>
        </w:rPr>
        <w:t xml:space="preserve"> głosami „za” jednogłośnie pozytywnie zaopiniowała ww. projekt uchwały.</w:t>
      </w:r>
    </w:p>
    <w:p w14:paraId="7A399F02"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0F95FEEC" w14:textId="2EDDF3FF"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pozytywną opinią o projekcie uchwały w sprawie uchwalenia planu pracy Rady Powiatu Węgrowskiego na 2026 rok uczestniczyło </w:t>
      </w:r>
      <w:r w:rsidR="00287FC8">
        <w:rPr>
          <w:rFonts w:ascii="Times New Roman" w:hAnsi="Times New Roman" w:cs="Times New Roman"/>
          <w:b/>
          <w:bCs/>
          <w:sz w:val="26"/>
          <w:szCs w:val="26"/>
        </w:rPr>
        <w:t>5</w:t>
      </w:r>
      <w:r w:rsidRPr="00F73BDA">
        <w:rPr>
          <w:rFonts w:ascii="Times New Roman" w:hAnsi="Times New Roman" w:cs="Times New Roman"/>
          <w:b/>
          <w:bCs/>
          <w:sz w:val="26"/>
          <w:szCs w:val="26"/>
        </w:rPr>
        <w:t xml:space="preserve"> członków Komisji </w:t>
      </w:r>
      <w:r w:rsidR="00287FC8">
        <w:rPr>
          <w:rFonts w:ascii="Times New Roman" w:hAnsi="Times New Roman" w:cs="Times New Roman"/>
          <w:b/>
          <w:bCs/>
          <w:sz w:val="26"/>
          <w:szCs w:val="26"/>
        </w:rPr>
        <w:t>Zdrowia i Spraw Społecznych</w:t>
      </w:r>
      <w:r w:rsidRPr="00F73BDA">
        <w:rPr>
          <w:rFonts w:ascii="Times New Roman" w:hAnsi="Times New Roman" w:cs="Times New Roman"/>
          <w:b/>
          <w:bCs/>
          <w:sz w:val="26"/>
          <w:szCs w:val="26"/>
        </w:rPr>
        <w:t xml:space="preserve">. Komisja </w:t>
      </w:r>
      <w:r w:rsidR="00287FC8">
        <w:rPr>
          <w:rFonts w:ascii="Times New Roman" w:hAnsi="Times New Roman" w:cs="Times New Roman"/>
          <w:b/>
          <w:bCs/>
          <w:sz w:val="26"/>
          <w:szCs w:val="26"/>
        </w:rPr>
        <w:t>5</w:t>
      </w:r>
      <w:r w:rsidRPr="00F73BDA">
        <w:rPr>
          <w:rFonts w:ascii="Times New Roman" w:hAnsi="Times New Roman" w:cs="Times New Roman"/>
          <w:b/>
          <w:bCs/>
          <w:sz w:val="26"/>
          <w:szCs w:val="26"/>
        </w:rPr>
        <w:t xml:space="preserve"> głosami „za” jednogłośnie pozytywnie zaopiniowała ww. projekt uchwały.</w:t>
      </w:r>
    </w:p>
    <w:p w14:paraId="08616C7E"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1C8BDF90" w14:textId="645FF2F0"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pozytywną opinią o projekcie uchwały w sprawie uchwalenia planu pracy Rady Powiatu Węgrowskiego na 2026 rok uczestniczyło 11 członków Komisji </w:t>
      </w:r>
      <w:r w:rsidR="00287FC8">
        <w:rPr>
          <w:rFonts w:ascii="Times New Roman" w:hAnsi="Times New Roman" w:cs="Times New Roman"/>
          <w:b/>
          <w:bCs/>
          <w:sz w:val="26"/>
          <w:szCs w:val="26"/>
        </w:rPr>
        <w:t>Oświaty, Kultury, Sportu i Turystyki</w:t>
      </w:r>
      <w:r w:rsidRPr="00F73BDA">
        <w:rPr>
          <w:rFonts w:ascii="Times New Roman" w:hAnsi="Times New Roman" w:cs="Times New Roman"/>
          <w:b/>
          <w:bCs/>
          <w:sz w:val="26"/>
          <w:szCs w:val="26"/>
        </w:rPr>
        <w:t>. Komisja 11 głosami „za” jednogłośnie pozytywnie zaopiniowała ww. projekt uchwały.</w:t>
      </w:r>
    </w:p>
    <w:p w14:paraId="3D0C5D39"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5843EEE3" w14:textId="77777777" w:rsidR="00AF093F" w:rsidRPr="00F73BDA" w:rsidRDefault="00AF093F" w:rsidP="002B5702">
      <w:pPr>
        <w:spacing w:after="0" w:line="240" w:lineRule="auto"/>
        <w:jc w:val="both"/>
        <w:rPr>
          <w:rFonts w:ascii="Times New Roman" w:hAnsi="Times New Roman" w:cs="Times New Roman"/>
          <w:sz w:val="26"/>
          <w:szCs w:val="26"/>
        </w:rPr>
      </w:pPr>
    </w:p>
    <w:p w14:paraId="465D6B3D" w14:textId="05DE990A" w:rsidR="003634A9" w:rsidRDefault="00AF093F" w:rsidP="00F73BDA">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5 </w:t>
      </w:r>
      <w:r w:rsidR="003634A9">
        <w:rPr>
          <w:rFonts w:ascii="Times New Roman" w:hAnsi="Times New Roman" w:cs="Times New Roman"/>
          <w:sz w:val="26"/>
          <w:szCs w:val="26"/>
        </w:rPr>
        <w:t xml:space="preserve">Przewodniczący </w:t>
      </w:r>
      <w:r w:rsidR="003634A9" w:rsidRPr="00F73BDA">
        <w:rPr>
          <w:rFonts w:ascii="Times New Roman" w:hAnsi="Times New Roman" w:cs="Times New Roman"/>
          <w:sz w:val="26"/>
          <w:szCs w:val="26"/>
        </w:rPr>
        <w:t xml:space="preserve">Komisji Budżetu i Finansów </w:t>
      </w:r>
      <w:r w:rsidR="003634A9">
        <w:rPr>
          <w:rFonts w:ascii="Times New Roman" w:hAnsi="Times New Roman" w:cs="Times New Roman"/>
          <w:sz w:val="26"/>
          <w:szCs w:val="26"/>
        </w:rPr>
        <w:t xml:space="preserve">Bogusław Szymański poinformował, że plan pracy Komisji na 2026 rok jest zbliżony do tegorocznego. </w:t>
      </w:r>
    </w:p>
    <w:p w14:paraId="4E71E6B4" w14:textId="7F558F77" w:rsidR="00BB609F" w:rsidRDefault="00BB609F" w:rsidP="00F73BD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Budżetu i Finansów na rok 2026 uwag i wniosków nie zgłoszono. </w:t>
      </w:r>
    </w:p>
    <w:p w14:paraId="431BAEE7" w14:textId="3E21F8AC" w:rsidR="003634A9" w:rsidRPr="003634A9" w:rsidRDefault="003634A9"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 xml:space="preserve">Komisji Budżetu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i Finansów</w:t>
      </w:r>
      <w:r>
        <w:rPr>
          <w:rFonts w:ascii="Times New Roman" w:hAnsi="Times New Roman" w:cs="Times New Roman"/>
          <w:b/>
          <w:bCs/>
          <w:sz w:val="26"/>
          <w:szCs w:val="26"/>
        </w:rPr>
        <w:t xml:space="preserve"> </w:t>
      </w:r>
      <w:r w:rsidRPr="003634A9">
        <w:rPr>
          <w:rFonts w:ascii="Times New Roman" w:hAnsi="Times New Roman" w:cs="Times New Roman"/>
          <w:b/>
          <w:bCs/>
          <w:sz w:val="26"/>
          <w:szCs w:val="26"/>
        </w:rPr>
        <w:t xml:space="preserve">na 2026 rok uczestniczyło 11 członków Komisji Budżetu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 xml:space="preserve">i Finansów. Komisja 11 głosami „za” jednogłośnie przyjęła plan pracy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na 2026 rok.</w:t>
      </w:r>
    </w:p>
    <w:p w14:paraId="573009B2" w14:textId="384DBB65" w:rsidR="00AF093F" w:rsidRDefault="0021260B" w:rsidP="00F73BD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w:t>
      </w:r>
      <w:r w:rsidR="00994843">
        <w:rPr>
          <w:rFonts w:ascii="Times New Roman" w:hAnsi="Times New Roman" w:cs="Times New Roman"/>
          <w:sz w:val="26"/>
          <w:szCs w:val="26"/>
        </w:rPr>
        <w:t xml:space="preserve">Do </w:t>
      </w:r>
      <w:r w:rsidR="00AF093F" w:rsidRPr="00F73BDA">
        <w:rPr>
          <w:rFonts w:ascii="Times New Roman" w:hAnsi="Times New Roman" w:cs="Times New Roman"/>
          <w:sz w:val="26"/>
          <w:szCs w:val="26"/>
        </w:rPr>
        <w:t xml:space="preserve"> Sprawozdania z prac Komisji Budżetu i Finansów za 2025 rok</w:t>
      </w:r>
      <w:r w:rsidR="00994843">
        <w:rPr>
          <w:rFonts w:ascii="Times New Roman" w:hAnsi="Times New Roman" w:cs="Times New Roman"/>
          <w:sz w:val="26"/>
          <w:szCs w:val="26"/>
        </w:rPr>
        <w:t xml:space="preserve"> uwag </w:t>
      </w:r>
      <w:r w:rsidR="002C0CED">
        <w:rPr>
          <w:rFonts w:ascii="Times New Roman" w:hAnsi="Times New Roman" w:cs="Times New Roman"/>
          <w:sz w:val="26"/>
          <w:szCs w:val="26"/>
        </w:rPr>
        <w:br/>
      </w:r>
      <w:r w:rsidR="00994843">
        <w:rPr>
          <w:rFonts w:ascii="Times New Roman" w:hAnsi="Times New Roman" w:cs="Times New Roman"/>
          <w:sz w:val="26"/>
          <w:szCs w:val="26"/>
        </w:rPr>
        <w:t>i wniosków nie zgłoszono.</w:t>
      </w:r>
    </w:p>
    <w:p w14:paraId="256BC594" w14:textId="427450B9" w:rsidR="00AB749A" w:rsidRPr="003634A9" w:rsidRDefault="00AB749A"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przyjęciem</w:t>
      </w:r>
      <w:r w:rsidRPr="00AB749A">
        <w:rPr>
          <w:rFonts w:ascii="Times New Roman" w:hAnsi="Times New Roman" w:cs="Times New Roman"/>
          <w:sz w:val="26"/>
          <w:szCs w:val="26"/>
        </w:rPr>
        <w:t xml:space="preserve"> </w:t>
      </w:r>
      <w:r w:rsidRPr="00AB749A">
        <w:rPr>
          <w:rFonts w:ascii="Times New Roman" w:hAnsi="Times New Roman" w:cs="Times New Roman"/>
          <w:b/>
          <w:bCs/>
          <w:sz w:val="26"/>
          <w:szCs w:val="26"/>
        </w:rPr>
        <w:t>Sprawozdania z prac Komisji Budżetu i Finansów za 2025  uczestniczyło 11 członków</w:t>
      </w:r>
      <w:r w:rsidRPr="003634A9">
        <w:rPr>
          <w:rFonts w:ascii="Times New Roman" w:hAnsi="Times New Roman" w:cs="Times New Roman"/>
          <w:b/>
          <w:bCs/>
          <w:sz w:val="26"/>
          <w:szCs w:val="26"/>
        </w:rPr>
        <w:t xml:space="preserve"> Komisji Budżetu i Finansów. Komisja 11 głosami „za” jednogłośnie </w:t>
      </w:r>
      <w:r>
        <w:rPr>
          <w:rFonts w:ascii="Times New Roman" w:hAnsi="Times New Roman" w:cs="Times New Roman"/>
          <w:b/>
          <w:bCs/>
          <w:sz w:val="26"/>
          <w:szCs w:val="26"/>
        </w:rPr>
        <w:t>ww. Sprawozdanie</w:t>
      </w:r>
      <w:r w:rsidRPr="003634A9">
        <w:rPr>
          <w:rFonts w:ascii="Times New Roman" w:hAnsi="Times New Roman" w:cs="Times New Roman"/>
          <w:b/>
          <w:bCs/>
          <w:sz w:val="26"/>
          <w:szCs w:val="26"/>
        </w:rPr>
        <w:t>.</w:t>
      </w:r>
    </w:p>
    <w:p w14:paraId="5ACDD4DB" w14:textId="77777777" w:rsidR="00AB749A" w:rsidRPr="00F73BDA" w:rsidRDefault="00AB749A" w:rsidP="00AB749A">
      <w:pPr>
        <w:spacing w:after="0" w:line="240" w:lineRule="auto"/>
        <w:jc w:val="both"/>
        <w:rPr>
          <w:rFonts w:ascii="Times New Roman" w:hAnsi="Times New Roman" w:cs="Times New Roman"/>
          <w:sz w:val="26"/>
          <w:szCs w:val="26"/>
        </w:rPr>
      </w:pPr>
    </w:p>
    <w:p w14:paraId="79C38A11" w14:textId="77777777" w:rsidR="00AF093F" w:rsidRPr="00F73BDA" w:rsidRDefault="00AF093F" w:rsidP="00AF093F">
      <w:pPr>
        <w:spacing w:after="0" w:line="240" w:lineRule="auto"/>
        <w:ind w:left="720"/>
        <w:jc w:val="both"/>
        <w:rPr>
          <w:rFonts w:ascii="Times New Roman" w:hAnsi="Times New Roman" w:cs="Times New Roman"/>
          <w:sz w:val="26"/>
          <w:szCs w:val="26"/>
        </w:rPr>
      </w:pPr>
    </w:p>
    <w:p w14:paraId="20349E2D" w14:textId="26B00779" w:rsidR="00BB609F" w:rsidRDefault="00AF093F" w:rsidP="002B5702">
      <w:pPr>
        <w:spacing w:after="0" w:line="240" w:lineRule="auto"/>
        <w:ind w:left="360" w:hanging="360"/>
        <w:jc w:val="both"/>
        <w:rPr>
          <w:rFonts w:ascii="Times New Roman" w:hAnsi="Times New Roman" w:cs="Times New Roman"/>
          <w:sz w:val="26"/>
          <w:szCs w:val="26"/>
        </w:rPr>
      </w:pPr>
      <w:r w:rsidRPr="00F73BDA">
        <w:rPr>
          <w:rFonts w:ascii="Times New Roman" w:hAnsi="Times New Roman" w:cs="Times New Roman"/>
          <w:sz w:val="26"/>
          <w:szCs w:val="26"/>
        </w:rPr>
        <w:t xml:space="preserve">Ad. pkt 6 </w:t>
      </w:r>
      <w:r w:rsidR="00BB609F">
        <w:rPr>
          <w:rFonts w:ascii="Times New Roman" w:hAnsi="Times New Roman" w:cs="Times New Roman"/>
          <w:sz w:val="26"/>
          <w:szCs w:val="26"/>
        </w:rPr>
        <w:t xml:space="preserve">Przewodnicząca Komisji Oświaty, Kultury, Sportu i Turystyki Brygida </w:t>
      </w:r>
      <w:proofErr w:type="spellStart"/>
      <w:r w:rsidR="00BB609F">
        <w:rPr>
          <w:rFonts w:ascii="Times New Roman" w:hAnsi="Times New Roman" w:cs="Times New Roman"/>
          <w:sz w:val="26"/>
          <w:szCs w:val="26"/>
        </w:rPr>
        <w:t>Górniaczyk</w:t>
      </w:r>
      <w:proofErr w:type="spellEnd"/>
      <w:r w:rsidR="00BB609F">
        <w:rPr>
          <w:rFonts w:ascii="Times New Roman" w:hAnsi="Times New Roman" w:cs="Times New Roman"/>
          <w:sz w:val="26"/>
          <w:szCs w:val="26"/>
        </w:rPr>
        <w:t xml:space="preserve"> powiedziała, że w związku z tym, że plan pracy </w:t>
      </w:r>
      <w:r w:rsidR="0021260B">
        <w:rPr>
          <w:rFonts w:ascii="Times New Roman" w:hAnsi="Times New Roman" w:cs="Times New Roman"/>
          <w:sz w:val="26"/>
          <w:szCs w:val="26"/>
        </w:rPr>
        <w:t>R</w:t>
      </w:r>
      <w:r w:rsidR="00BB609F">
        <w:rPr>
          <w:rFonts w:ascii="Times New Roman" w:hAnsi="Times New Roman" w:cs="Times New Roman"/>
          <w:sz w:val="26"/>
          <w:szCs w:val="26"/>
        </w:rPr>
        <w:t>ady trochę się z</w:t>
      </w:r>
      <w:r w:rsidR="0021260B">
        <w:rPr>
          <w:rFonts w:ascii="Times New Roman" w:hAnsi="Times New Roman" w:cs="Times New Roman"/>
          <w:sz w:val="26"/>
          <w:szCs w:val="26"/>
        </w:rPr>
        <w:t>m</w:t>
      </w:r>
      <w:r w:rsidR="00BB609F">
        <w:rPr>
          <w:rFonts w:ascii="Times New Roman" w:hAnsi="Times New Roman" w:cs="Times New Roman"/>
          <w:sz w:val="26"/>
          <w:szCs w:val="26"/>
        </w:rPr>
        <w:t xml:space="preserve">ienił, plan pracy Komisji Oświaty  jest dostosowany do planu pracy </w:t>
      </w:r>
      <w:r w:rsidR="00AB100E">
        <w:rPr>
          <w:rFonts w:ascii="Times New Roman" w:hAnsi="Times New Roman" w:cs="Times New Roman"/>
          <w:sz w:val="26"/>
          <w:szCs w:val="26"/>
        </w:rPr>
        <w:t>Rady,</w:t>
      </w:r>
      <w:r w:rsidR="00BB609F">
        <w:rPr>
          <w:rFonts w:ascii="Times New Roman" w:hAnsi="Times New Roman" w:cs="Times New Roman"/>
          <w:sz w:val="26"/>
          <w:szCs w:val="26"/>
        </w:rPr>
        <w:t xml:space="preserve"> jeśli chodzi o terminy i </w:t>
      </w:r>
      <w:r w:rsidR="0099733E">
        <w:rPr>
          <w:rFonts w:ascii="Times New Roman" w:hAnsi="Times New Roman" w:cs="Times New Roman"/>
          <w:sz w:val="26"/>
          <w:szCs w:val="26"/>
        </w:rPr>
        <w:t>zaplanowane jest</w:t>
      </w:r>
      <w:r w:rsidR="00BB609F">
        <w:rPr>
          <w:rFonts w:ascii="Times New Roman" w:hAnsi="Times New Roman" w:cs="Times New Roman"/>
          <w:sz w:val="26"/>
          <w:szCs w:val="26"/>
        </w:rPr>
        <w:t xml:space="preserve"> jedno posiedzenie wyjazdowe.</w:t>
      </w:r>
    </w:p>
    <w:p w14:paraId="41B8E386" w14:textId="03CFF327" w:rsidR="004E4E05" w:rsidRDefault="004E4E05" w:rsidP="004E4E05">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Oświaty, Kultury, Sportu i Turystyki na rok 2026 uwag i wniosków nie zgłoszono. </w:t>
      </w:r>
    </w:p>
    <w:p w14:paraId="322E602C" w14:textId="0C5F8E16" w:rsidR="00BB609F"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00AB749A">
        <w:rPr>
          <w:rFonts w:ascii="Times New Roman" w:hAnsi="Times New Roman" w:cs="Times New Roman"/>
          <w:b/>
          <w:bCs/>
          <w:sz w:val="26"/>
          <w:szCs w:val="26"/>
        </w:rPr>
        <w:t xml:space="preserve">planu pracy </w:t>
      </w:r>
      <w:r w:rsidR="00AB100E" w:rsidRPr="00AB100E">
        <w:rPr>
          <w:rFonts w:ascii="Times New Roman" w:hAnsi="Times New Roman" w:cs="Times New Roman"/>
          <w:b/>
          <w:bCs/>
          <w:sz w:val="26"/>
          <w:szCs w:val="26"/>
        </w:rPr>
        <w:t xml:space="preserve">Komisji Oświaty, Kultury, Sportu i Turystyki na 2026 rok </w:t>
      </w:r>
      <w:r w:rsidRPr="00AB100E">
        <w:rPr>
          <w:rFonts w:ascii="Times New Roman" w:hAnsi="Times New Roman" w:cs="Times New Roman"/>
          <w:b/>
          <w:bCs/>
          <w:sz w:val="26"/>
          <w:szCs w:val="26"/>
        </w:rPr>
        <w:t>uczestniczyło 11 czło</w:t>
      </w:r>
      <w:r w:rsidR="00AB100E">
        <w:rPr>
          <w:rFonts w:ascii="Times New Roman" w:hAnsi="Times New Roman" w:cs="Times New Roman"/>
          <w:b/>
          <w:bCs/>
          <w:sz w:val="26"/>
          <w:szCs w:val="26"/>
        </w:rPr>
        <w:t>nków</w:t>
      </w:r>
      <w:r w:rsidR="00AB100E" w:rsidRPr="00AB100E">
        <w:rPr>
          <w:rFonts w:ascii="Times New Roman" w:hAnsi="Times New Roman" w:cs="Times New Roman"/>
          <w:b/>
          <w:bCs/>
          <w:sz w:val="26"/>
          <w:szCs w:val="26"/>
        </w:rPr>
        <w:t xml:space="preserve"> Komisji Oświaty, Kultury, Sportu i Turystyki</w:t>
      </w:r>
      <w:r w:rsidRPr="00AB100E">
        <w:rPr>
          <w:rFonts w:ascii="Times New Roman" w:hAnsi="Times New Roman" w:cs="Times New Roman"/>
          <w:b/>
          <w:bCs/>
          <w:sz w:val="26"/>
          <w:szCs w:val="26"/>
        </w:rPr>
        <w:t>. Komisja 11 głosami „za” jednogłośnie przyjęła plan pracy na 2026 rok.</w:t>
      </w:r>
    </w:p>
    <w:p w14:paraId="7D745494" w14:textId="6F44C75B" w:rsidR="00994843" w:rsidRDefault="00994843" w:rsidP="00994843">
      <w:pPr>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            </w:t>
      </w:r>
      <w:r w:rsidR="00AB749A">
        <w:rPr>
          <w:rFonts w:ascii="Times New Roman" w:hAnsi="Times New Roman" w:cs="Times New Roman"/>
          <w:sz w:val="26"/>
          <w:szCs w:val="26"/>
        </w:rPr>
        <w:t xml:space="preserve">    </w:t>
      </w:r>
      <w:r>
        <w:rPr>
          <w:rFonts w:ascii="Times New Roman" w:hAnsi="Times New Roman" w:cs="Times New Roman"/>
          <w:sz w:val="26"/>
          <w:szCs w:val="26"/>
        </w:rPr>
        <w:t>Do</w:t>
      </w:r>
      <w:r w:rsidRPr="00F73BDA">
        <w:rPr>
          <w:rFonts w:ascii="Times New Roman" w:hAnsi="Times New Roman" w:cs="Times New Roman"/>
          <w:sz w:val="26"/>
          <w:szCs w:val="26"/>
        </w:rPr>
        <w:t xml:space="preserve">  Sprawozdania z prac Komisji Oświaty, Kultury, Sportu i Turystyki </w:t>
      </w:r>
      <w:r w:rsidRPr="00F73BDA">
        <w:rPr>
          <w:rFonts w:ascii="Times New Roman" w:hAnsi="Times New Roman" w:cs="Times New Roman"/>
          <w:sz w:val="26"/>
          <w:szCs w:val="26"/>
        </w:rPr>
        <w:br/>
      </w:r>
      <w:r w:rsidR="00AB749A">
        <w:rPr>
          <w:rFonts w:ascii="Times New Roman" w:hAnsi="Times New Roman" w:cs="Times New Roman"/>
          <w:sz w:val="26"/>
          <w:szCs w:val="26"/>
        </w:rPr>
        <w:t xml:space="preserve">   </w:t>
      </w:r>
      <w:r w:rsidRPr="00F73BDA">
        <w:rPr>
          <w:rFonts w:ascii="Times New Roman" w:hAnsi="Times New Roman" w:cs="Times New Roman"/>
          <w:sz w:val="26"/>
          <w:szCs w:val="26"/>
        </w:rPr>
        <w:t>za 2025 rok</w:t>
      </w:r>
      <w:r>
        <w:rPr>
          <w:rFonts w:ascii="Times New Roman" w:hAnsi="Times New Roman" w:cs="Times New Roman"/>
          <w:sz w:val="26"/>
          <w:szCs w:val="26"/>
        </w:rPr>
        <w:t xml:space="preserve"> uwag i wniosków nie zgłoszono. </w:t>
      </w:r>
    </w:p>
    <w:p w14:paraId="605A9DDD" w14:textId="782D5847" w:rsidR="00AB749A" w:rsidRPr="00AB749A" w:rsidRDefault="00AB749A" w:rsidP="00AB749A">
      <w:pPr>
        <w:spacing w:after="0" w:line="240" w:lineRule="auto"/>
        <w:ind w:left="720" w:firstLine="696"/>
        <w:jc w:val="both"/>
        <w:rPr>
          <w:rFonts w:ascii="Times New Roman" w:hAnsi="Times New Roman" w:cs="Times New Roman"/>
          <w:b/>
          <w:bCs/>
          <w:sz w:val="26"/>
          <w:szCs w:val="26"/>
        </w:rPr>
      </w:pPr>
      <w:r w:rsidRPr="00AB749A">
        <w:rPr>
          <w:rFonts w:ascii="Times New Roman" w:hAnsi="Times New Roman" w:cs="Times New Roman"/>
          <w:b/>
          <w:bCs/>
          <w:sz w:val="26"/>
          <w:szCs w:val="26"/>
        </w:rPr>
        <w:lastRenderedPageBreak/>
        <w:t xml:space="preserve">W głosowaniu nad przyjęciem Sprawozdania z prac Komisji Oświaty, Kultury, Sportu i Turystyki za 2025 rok uczestniczyło 11 członków Komisji Oświaty, Kultury, Sportu i Turystyki. Komisja 11 głosami „za” jednogłośnie przyjęła </w:t>
      </w:r>
      <w:r>
        <w:rPr>
          <w:rFonts w:ascii="Times New Roman" w:hAnsi="Times New Roman" w:cs="Times New Roman"/>
          <w:b/>
          <w:bCs/>
          <w:sz w:val="26"/>
          <w:szCs w:val="26"/>
        </w:rPr>
        <w:t>ww.</w:t>
      </w:r>
      <w:r w:rsidR="00970815">
        <w:rPr>
          <w:rFonts w:ascii="Times New Roman" w:hAnsi="Times New Roman" w:cs="Times New Roman"/>
          <w:b/>
          <w:bCs/>
          <w:sz w:val="26"/>
          <w:szCs w:val="26"/>
        </w:rPr>
        <w:t xml:space="preserve"> </w:t>
      </w:r>
      <w:r>
        <w:rPr>
          <w:rFonts w:ascii="Times New Roman" w:hAnsi="Times New Roman" w:cs="Times New Roman"/>
          <w:b/>
          <w:bCs/>
          <w:sz w:val="26"/>
          <w:szCs w:val="26"/>
        </w:rPr>
        <w:t>Sprawozdanie.</w:t>
      </w:r>
    </w:p>
    <w:p w14:paraId="5FF6BDCB" w14:textId="77777777" w:rsidR="002B5702" w:rsidRPr="00F73BDA" w:rsidRDefault="002B5702" w:rsidP="00970815">
      <w:pPr>
        <w:spacing w:after="0" w:line="240" w:lineRule="auto"/>
        <w:jc w:val="both"/>
        <w:rPr>
          <w:rFonts w:ascii="Times New Roman" w:hAnsi="Times New Roman" w:cs="Times New Roman"/>
          <w:sz w:val="26"/>
          <w:szCs w:val="26"/>
        </w:rPr>
      </w:pPr>
    </w:p>
    <w:p w14:paraId="12ACF2C5" w14:textId="46190CC9" w:rsidR="006660CE" w:rsidRDefault="00AF093F" w:rsidP="002B5702">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7 </w:t>
      </w:r>
      <w:r w:rsidR="00B72BD1">
        <w:rPr>
          <w:rFonts w:ascii="Times New Roman" w:hAnsi="Times New Roman" w:cs="Times New Roman"/>
          <w:sz w:val="26"/>
          <w:szCs w:val="26"/>
        </w:rPr>
        <w:t xml:space="preserve">Przewodniczący Komisji </w:t>
      </w:r>
      <w:r w:rsidR="00B72BD1" w:rsidRPr="00F73BDA">
        <w:rPr>
          <w:rFonts w:ascii="Times New Roman" w:hAnsi="Times New Roman" w:cs="Times New Roman"/>
          <w:sz w:val="26"/>
          <w:szCs w:val="26"/>
        </w:rPr>
        <w:t xml:space="preserve">Rozwoju Gospodarczego, Rolnictwa i Ochrony Środowiska </w:t>
      </w:r>
      <w:r w:rsidR="00B72BD1">
        <w:rPr>
          <w:rFonts w:ascii="Times New Roman" w:hAnsi="Times New Roman" w:cs="Times New Roman"/>
          <w:sz w:val="26"/>
          <w:szCs w:val="26"/>
        </w:rPr>
        <w:t xml:space="preserve">Paweł Łabaj </w:t>
      </w:r>
      <w:r w:rsidR="006660CE">
        <w:rPr>
          <w:rFonts w:ascii="Times New Roman" w:hAnsi="Times New Roman" w:cs="Times New Roman"/>
          <w:sz w:val="26"/>
          <w:szCs w:val="26"/>
        </w:rPr>
        <w:t xml:space="preserve">powiedział, że plan pracy </w:t>
      </w:r>
      <w:r w:rsidRPr="00F73BDA">
        <w:rPr>
          <w:rFonts w:ascii="Times New Roman" w:hAnsi="Times New Roman" w:cs="Times New Roman"/>
          <w:sz w:val="26"/>
          <w:szCs w:val="26"/>
        </w:rPr>
        <w:t xml:space="preserve"> Komisji Rozwoju Gospodarczego, Rolnictwa i Ochrony Środowiska na 2026 rok </w:t>
      </w:r>
      <w:r w:rsidR="00717ED1">
        <w:rPr>
          <w:rFonts w:ascii="Times New Roman" w:hAnsi="Times New Roman" w:cs="Times New Roman"/>
          <w:sz w:val="26"/>
          <w:szCs w:val="26"/>
        </w:rPr>
        <w:t>jest zbliżony do planu z roku 2025, sprawozdania Komendantów Straży i Policji przeniesione są na marzec.</w:t>
      </w:r>
    </w:p>
    <w:p w14:paraId="1B1C05F4" w14:textId="67BA0315" w:rsidR="004E4E05" w:rsidRDefault="004E4E05" w:rsidP="004E4E05">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n</w:t>
      </w:r>
      <w:r w:rsidRPr="004E4E05">
        <w:rPr>
          <w:rFonts w:ascii="Times New Roman" w:hAnsi="Times New Roman" w:cs="Times New Roman"/>
          <w:sz w:val="26"/>
          <w:szCs w:val="26"/>
        </w:rPr>
        <w:t xml:space="preserve"> </w:t>
      </w:r>
      <w:r w:rsidRPr="00F73BDA">
        <w:rPr>
          <w:rFonts w:ascii="Times New Roman" w:hAnsi="Times New Roman" w:cs="Times New Roman"/>
          <w:sz w:val="26"/>
          <w:szCs w:val="26"/>
        </w:rPr>
        <w:t xml:space="preserve">Rozwoju Gospodarczego, Rolnictwa i Ochrony Środowiska </w:t>
      </w:r>
      <w:r>
        <w:rPr>
          <w:rFonts w:ascii="Times New Roman" w:hAnsi="Times New Roman" w:cs="Times New Roman"/>
          <w:sz w:val="26"/>
          <w:szCs w:val="26"/>
        </w:rPr>
        <w:t xml:space="preserve">a rok 2026 uwag i wniosków nie zgłoszono. </w:t>
      </w:r>
    </w:p>
    <w:p w14:paraId="382C41B7" w14:textId="020813A5" w:rsidR="00BB609F" w:rsidRPr="003634A9"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Komisji</w:t>
      </w:r>
      <w:r w:rsidR="00717ED1" w:rsidRPr="00717ED1">
        <w:rPr>
          <w:rFonts w:ascii="Times New Roman" w:hAnsi="Times New Roman" w:cs="Times New Roman"/>
          <w:sz w:val="26"/>
          <w:szCs w:val="26"/>
        </w:rPr>
        <w:t xml:space="preserve"> </w:t>
      </w:r>
      <w:r w:rsidR="00717ED1" w:rsidRPr="00717ED1">
        <w:rPr>
          <w:rFonts w:ascii="Times New Roman" w:hAnsi="Times New Roman" w:cs="Times New Roman"/>
          <w:b/>
          <w:bCs/>
          <w:sz w:val="26"/>
          <w:szCs w:val="26"/>
        </w:rPr>
        <w:t>Rozwoju Gospodarczego, Rolnictwa i Ochrony Środowiska</w:t>
      </w:r>
      <w:r w:rsidRPr="00717ED1">
        <w:rPr>
          <w:rFonts w:ascii="Times New Roman" w:hAnsi="Times New Roman" w:cs="Times New Roman"/>
          <w:b/>
          <w:bCs/>
          <w:sz w:val="26"/>
          <w:szCs w:val="26"/>
        </w:rPr>
        <w:t xml:space="preserve"> na 2026 rok uc</w:t>
      </w:r>
      <w:r w:rsidRPr="003634A9">
        <w:rPr>
          <w:rFonts w:ascii="Times New Roman" w:hAnsi="Times New Roman" w:cs="Times New Roman"/>
          <w:b/>
          <w:bCs/>
          <w:sz w:val="26"/>
          <w:szCs w:val="26"/>
        </w:rPr>
        <w:t xml:space="preserve">zestniczyło </w:t>
      </w:r>
      <w:r w:rsidR="00717ED1">
        <w:rPr>
          <w:rFonts w:ascii="Times New Roman" w:hAnsi="Times New Roman" w:cs="Times New Roman"/>
          <w:b/>
          <w:bCs/>
          <w:sz w:val="26"/>
          <w:szCs w:val="26"/>
        </w:rPr>
        <w:t xml:space="preserve">7 </w:t>
      </w:r>
      <w:r w:rsidRPr="003634A9">
        <w:rPr>
          <w:rFonts w:ascii="Times New Roman" w:hAnsi="Times New Roman" w:cs="Times New Roman"/>
          <w:b/>
          <w:bCs/>
          <w:sz w:val="26"/>
          <w:szCs w:val="26"/>
        </w:rPr>
        <w:t xml:space="preserve">członków Komisji. Komisja </w:t>
      </w:r>
      <w:r w:rsidR="00717ED1" w:rsidRPr="00717ED1">
        <w:rPr>
          <w:rFonts w:ascii="Times New Roman" w:hAnsi="Times New Roman" w:cs="Times New Roman"/>
          <w:b/>
          <w:bCs/>
          <w:sz w:val="26"/>
          <w:szCs w:val="26"/>
        </w:rPr>
        <w:t>Rozwoju Gospodarczego, Rolnictwa i Ochrony Środowiska 7</w:t>
      </w:r>
      <w:r w:rsidRPr="00717ED1">
        <w:rPr>
          <w:rFonts w:ascii="Times New Roman" w:hAnsi="Times New Roman" w:cs="Times New Roman"/>
          <w:b/>
          <w:bCs/>
          <w:sz w:val="26"/>
          <w:szCs w:val="26"/>
        </w:rPr>
        <w:t xml:space="preserve"> głosami „za” jednog</w:t>
      </w:r>
      <w:r w:rsidRPr="003634A9">
        <w:rPr>
          <w:rFonts w:ascii="Times New Roman" w:hAnsi="Times New Roman" w:cs="Times New Roman"/>
          <w:b/>
          <w:bCs/>
          <w:sz w:val="26"/>
          <w:szCs w:val="26"/>
        </w:rPr>
        <w:t xml:space="preserve">łośnie przyjęła </w:t>
      </w:r>
      <w:r w:rsidR="00970815" w:rsidRPr="003634A9">
        <w:rPr>
          <w:rFonts w:ascii="Times New Roman" w:hAnsi="Times New Roman" w:cs="Times New Roman"/>
          <w:b/>
          <w:bCs/>
          <w:sz w:val="26"/>
          <w:szCs w:val="26"/>
        </w:rPr>
        <w:t>plan pracy na 2026 rok</w:t>
      </w:r>
      <w:r w:rsidRPr="003634A9">
        <w:rPr>
          <w:rFonts w:ascii="Times New Roman" w:hAnsi="Times New Roman" w:cs="Times New Roman"/>
          <w:b/>
          <w:bCs/>
          <w:sz w:val="26"/>
          <w:szCs w:val="26"/>
        </w:rPr>
        <w:t>.</w:t>
      </w:r>
    </w:p>
    <w:p w14:paraId="2EA13EED" w14:textId="304A11A3" w:rsidR="00994843" w:rsidRPr="00F73BDA" w:rsidRDefault="00994843" w:rsidP="00994843">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w:t>
      </w:r>
      <w:r w:rsidRPr="00F73BDA">
        <w:rPr>
          <w:rFonts w:ascii="Times New Roman" w:hAnsi="Times New Roman" w:cs="Times New Roman"/>
          <w:sz w:val="26"/>
          <w:szCs w:val="26"/>
        </w:rPr>
        <w:t>Sprawozdania z prac Komisji Rozwoju Gospodarczego, Rolnictwa i Ochrony Środowiska za 2025 rok</w:t>
      </w:r>
      <w:r w:rsidRPr="00994843">
        <w:rPr>
          <w:rFonts w:ascii="Times New Roman" w:hAnsi="Times New Roman" w:cs="Times New Roman"/>
          <w:sz w:val="26"/>
          <w:szCs w:val="26"/>
        </w:rPr>
        <w:t xml:space="preserve"> </w:t>
      </w:r>
      <w:r>
        <w:rPr>
          <w:rFonts w:ascii="Times New Roman" w:hAnsi="Times New Roman" w:cs="Times New Roman"/>
          <w:sz w:val="26"/>
          <w:szCs w:val="26"/>
        </w:rPr>
        <w:t>uwag i wniosków nie zgłoszono</w:t>
      </w:r>
      <w:r w:rsidRPr="00F73BDA">
        <w:rPr>
          <w:rFonts w:ascii="Times New Roman" w:hAnsi="Times New Roman" w:cs="Times New Roman"/>
          <w:sz w:val="26"/>
          <w:szCs w:val="26"/>
        </w:rPr>
        <w:t>.</w:t>
      </w:r>
    </w:p>
    <w:p w14:paraId="4F47F4CA" w14:textId="404A29AB" w:rsidR="00AB749A" w:rsidRPr="003634A9" w:rsidRDefault="00AB749A"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AB749A">
        <w:rPr>
          <w:rFonts w:ascii="Times New Roman" w:hAnsi="Times New Roman" w:cs="Times New Roman"/>
          <w:b/>
          <w:bCs/>
          <w:sz w:val="26"/>
          <w:szCs w:val="26"/>
        </w:rPr>
        <w:t>Sprawozdania z prac Komisji Rozwoju Gospodarczego, Rolnictwa i Ochrony Środowiska za 2025 uczestniczyło 7 członków Komisji. Komisja Rozwoju Gospodarczego, Rolnictwa</w:t>
      </w:r>
      <w:r w:rsidRPr="00717ED1">
        <w:rPr>
          <w:rFonts w:ascii="Times New Roman" w:hAnsi="Times New Roman" w:cs="Times New Roman"/>
          <w:b/>
          <w:bCs/>
          <w:sz w:val="26"/>
          <w:szCs w:val="26"/>
        </w:rPr>
        <w:t xml:space="preserve"> i Ochrony Środowiska 7 głosami „za” jednog</w:t>
      </w:r>
      <w:r w:rsidRPr="003634A9">
        <w:rPr>
          <w:rFonts w:ascii="Times New Roman" w:hAnsi="Times New Roman" w:cs="Times New Roman"/>
          <w:b/>
          <w:bCs/>
          <w:sz w:val="26"/>
          <w:szCs w:val="26"/>
        </w:rPr>
        <w:t>łośnie przyjęła</w:t>
      </w:r>
      <w:r w:rsidR="00970815">
        <w:rPr>
          <w:rFonts w:ascii="Times New Roman" w:hAnsi="Times New Roman" w:cs="Times New Roman"/>
          <w:b/>
          <w:bCs/>
          <w:sz w:val="26"/>
          <w:szCs w:val="26"/>
        </w:rPr>
        <w:t xml:space="preserve"> ww. Sprawozdanie</w:t>
      </w:r>
      <w:r w:rsidRPr="003634A9">
        <w:rPr>
          <w:rFonts w:ascii="Times New Roman" w:hAnsi="Times New Roman" w:cs="Times New Roman"/>
          <w:b/>
          <w:bCs/>
          <w:sz w:val="26"/>
          <w:szCs w:val="26"/>
        </w:rPr>
        <w:t>.</w:t>
      </w:r>
    </w:p>
    <w:p w14:paraId="129CEBBF" w14:textId="77777777" w:rsidR="00AB749A" w:rsidRDefault="00AB749A" w:rsidP="00AB749A">
      <w:pPr>
        <w:spacing w:after="0" w:line="240" w:lineRule="auto"/>
        <w:jc w:val="both"/>
        <w:rPr>
          <w:rFonts w:ascii="Times New Roman" w:hAnsi="Times New Roman" w:cs="Times New Roman"/>
          <w:sz w:val="26"/>
          <w:szCs w:val="26"/>
        </w:rPr>
      </w:pPr>
    </w:p>
    <w:p w14:paraId="595FAD4E" w14:textId="584CBA89" w:rsidR="0013532A" w:rsidRDefault="00AF093F" w:rsidP="006B1C61">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8 </w:t>
      </w:r>
      <w:r w:rsidR="00717ED1">
        <w:rPr>
          <w:rFonts w:ascii="Times New Roman" w:hAnsi="Times New Roman" w:cs="Times New Roman"/>
          <w:sz w:val="26"/>
          <w:szCs w:val="26"/>
        </w:rPr>
        <w:t xml:space="preserve">Przewodnicząca Komisji Zdrowia i Spraw Społecznych Lidia </w:t>
      </w:r>
      <w:proofErr w:type="spellStart"/>
      <w:r w:rsidR="00717ED1">
        <w:rPr>
          <w:rFonts w:ascii="Times New Roman" w:hAnsi="Times New Roman" w:cs="Times New Roman"/>
          <w:sz w:val="26"/>
          <w:szCs w:val="26"/>
        </w:rPr>
        <w:t>Rowicka</w:t>
      </w:r>
      <w:proofErr w:type="spellEnd"/>
      <w:r w:rsidR="00717ED1">
        <w:rPr>
          <w:rFonts w:ascii="Times New Roman" w:hAnsi="Times New Roman" w:cs="Times New Roman"/>
          <w:sz w:val="26"/>
          <w:szCs w:val="26"/>
        </w:rPr>
        <w:t xml:space="preserve"> </w:t>
      </w:r>
      <w:r w:rsidR="0013532A">
        <w:rPr>
          <w:rFonts w:ascii="Times New Roman" w:hAnsi="Times New Roman" w:cs="Times New Roman"/>
          <w:sz w:val="26"/>
          <w:szCs w:val="26"/>
        </w:rPr>
        <w:t>poinformowała, że plan pracy komisji na rok 2026 został stworzony na podstawie planu pracy Rady. Jest jedna zmiana, chcielibyśmy zrobić wyjazdowe posiedzenie w marcu i odwiedzić Szpital Powiatowy.</w:t>
      </w:r>
    </w:p>
    <w:p w14:paraId="004A6D8B" w14:textId="589DC4E8" w:rsidR="004E4E05" w:rsidRDefault="004E4E05" w:rsidP="00994843">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Zdrowia i Spraw Społecznych na rok 2026 uwag i wniosków nie zgłoszono. </w:t>
      </w:r>
    </w:p>
    <w:p w14:paraId="1EC95121" w14:textId="1389AAC5" w:rsidR="00BB609F"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 xml:space="preserve">Komisji </w:t>
      </w:r>
      <w:r w:rsidR="00717ED1">
        <w:rPr>
          <w:rFonts w:ascii="Times New Roman" w:hAnsi="Times New Roman" w:cs="Times New Roman"/>
          <w:b/>
          <w:bCs/>
          <w:sz w:val="26"/>
          <w:szCs w:val="26"/>
        </w:rPr>
        <w:t xml:space="preserve">Zdrowia i Spraw Społecznych </w:t>
      </w:r>
      <w:r w:rsidRPr="003634A9">
        <w:rPr>
          <w:rFonts w:ascii="Times New Roman" w:hAnsi="Times New Roman" w:cs="Times New Roman"/>
          <w:b/>
          <w:bCs/>
          <w:sz w:val="26"/>
          <w:szCs w:val="26"/>
        </w:rPr>
        <w:t xml:space="preserve">na 2026 rok uczestniczyło </w:t>
      </w:r>
      <w:r w:rsidR="00717ED1">
        <w:rPr>
          <w:rFonts w:ascii="Times New Roman" w:hAnsi="Times New Roman" w:cs="Times New Roman"/>
          <w:b/>
          <w:bCs/>
          <w:sz w:val="26"/>
          <w:szCs w:val="26"/>
        </w:rPr>
        <w:t>5</w:t>
      </w:r>
      <w:r w:rsidRPr="003634A9">
        <w:rPr>
          <w:rFonts w:ascii="Times New Roman" w:hAnsi="Times New Roman" w:cs="Times New Roman"/>
          <w:b/>
          <w:bCs/>
          <w:sz w:val="26"/>
          <w:szCs w:val="26"/>
        </w:rPr>
        <w:t xml:space="preserve"> członków Komisji</w:t>
      </w:r>
      <w:r w:rsidR="00717ED1">
        <w:rPr>
          <w:rFonts w:ascii="Times New Roman" w:hAnsi="Times New Roman" w:cs="Times New Roman"/>
          <w:b/>
          <w:bCs/>
          <w:sz w:val="26"/>
          <w:szCs w:val="26"/>
        </w:rPr>
        <w:t xml:space="preserve"> Zdrowia i Spraw Społecznych</w:t>
      </w:r>
      <w:r w:rsidRPr="003634A9">
        <w:rPr>
          <w:rFonts w:ascii="Times New Roman" w:hAnsi="Times New Roman" w:cs="Times New Roman"/>
          <w:b/>
          <w:bCs/>
          <w:sz w:val="26"/>
          <w:szCs w:val="26"/>
        </w:rPr>
        <w:t xml:space="preserve">. Komisja </w:t>
      </w:r>
      <w:r w:rsidR="00717ED1">
        <w:rPr>
          <w:rFonts w:ascii="Times New Roman" w:hAnsi="Times New Roman" w:cs="Times New Roman"/>
          <w:b/>
          <w:bCs/>
          <w:sz w:val="26"/>
          <w:szCs w:val="26"/>
        </w:rPr>
        <w:t>5</w:t>
      </w:r>
      <w:r w:rsidRPr="003634A9">
        <w:rPr>
          <w:rFonts w:ascii="Times New Roman" w:hAnsi="Times New Roman" w:cs="Times New Roman"/>
          <w:b/>
          <w:bCs/>
          <w:sz w:val="26"/>
          <w:szCs w:val="26"/>
        </w:rPr>
        <w:t xml:space="preserve"> głosami „za” jednogłośnie przyjęła plan pracy na 2026 rok.</w:t>
      </w:r>
    </w:p>
    <w:p w14:paraId="7C4952F5" w14:textId="5D9DEDB9" w:rsidR="00994843" w:rsidRPr="00AB749A" w:rsidRDefault="00994843" w:rsidP="00AB749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w:t>
      </w:r>
      <w:r w:rsidRPr="00F73BDA">
        <w:rPr>
          <w:rFonts w:ascii="Times New Roman" w:hAnsi="Times New Roman" w:cs="Times New Roman"/>
          <w:sz w:val="26"/>
          <w:szCs w:val="26"/>
        </w:rPr>
        <w:t xml:space="preserve">Sprawozdania z prac Komisji Zdrowia i Spraw Społecznych </w:t>
      </w:r>
      <w:r w:rsidRPr="00F73BDA">
        <w:rPr>
          <w:rFonts w:ascii="Times New Roman" w:hAnsi="Times New Roman" w:cs="Times New Roman"/>
          <w:sz w:val="26"/>
          <w:szCs w:val="26"/>
        </w:rPr>
        <w:br/>
        <w:t xml:space="preserve">za </w:t>
      </w:r>
      <w:r w:rsidRPr="00AB749A">
        <w:rPr>
          <w:rFonts w:ascii="Times New Roman" w:hAnsi="Times New Roman" w:cs="Times New Roman"/>
          <w:sz w:val="26"/>
          <w:szCs w:val="26"/>
        </w:rPr>
        <w:t>2025 rok uwag i wniosków nie zgłoszono.</w:t>
      </w:r>
    </w:p>
    <w:p w14:paraId="46CA146F" w14:textId="2FAC1ACB" w:rsidR="00AB749A" w:rsidRPr="00AB749A" w:rsidRDefault="00AB749A" w:rsidP="00AB749A">
      <w:pPr>
        <w:spacing w:after="0" w:line="240" w:lineRule="auto"/>
        <w:ind w:left="720" w:firstLine="696"/>
        <w:jc w:val="both"/>
        <w:rPr>
          <w:rFonts w:ascii="Times New Roman" w:hAnsi="Times New Roman" w:cs="Times New Roman"/>
          <w:b/>
          <w:bCs/>
          <w:sz w:val="26"/>
          <w:szCs w:val="26"/>
        </w:rPr>
      </w:pPr>
      <w:r w:rsidRPr="00AB749A">
        <w:rPr>
          <w:rFonts w:ascii="Times New Roman" w:hAnsi="Times New Roman" w:cs="Times New Roman"/>
          <w:b/>
          <w:bCs/>
          <w:sz w:val="26"/>
          <w:szCs w:val="26"/>
        </w:rPr>
        <w:t xml:space="preserve">W głosowaniu nad przyjęciem Sprawozdania z prac Komisji Zdrowia i Spraw Społecznych za 2025 rok  uczestniczyło 5 członków Komisji Zdrowia i Spraw Społecznych. Komisja 5 głosami „za” jednogłośnie przyjęła </w:t>
      </w:r>
      <w:r>
        <w:rPr>
          <w:rFonts w:ascii="Times New Roman" w:hAnsi="Times New Roman" w:cs="Times New Roman"/>
          <w:b/>
          <w:bCs/>
          <w:sz w:val="26"/>
          <w:szCs w:val="26"/>
        </w:rPr>
        <w:t>ww. Sprawozdanie</w:t>
      </w:r>
      <w:r w:rsidRPr="00AB749A">
        <w:rPr>
          <w:rFonts w:ascii="Times New Roman" w:hAnsi="Times New Roman" w:cs="Times New Roman"/>
          <w:b/>
          <w:bCs/>
          <w:sz w:val="26"/>
          <w:szCs w:val="26"/>
        </w:rPr>
        <w:t>.</w:t>
      </w:r>
    </w:p>
    <w:p w14:paraId="3753A40D" w14:textId="77777777" w:rsidR="00BB609F" w:rsidRPr="00F73BDA" w:rsidRDefault="00BB609F" w:rsidP="00AB749A">
      <w:pPr>
        <w:spacing w:after="0" w:line="240" w:lineRule="auto"/>
        <w:rPr>
          <w:rFonts w:ascii="Times New Roman" w:hAnsi="Times New Roman" w:cs="Times New Roman"/>
          <w:sz w:val="26"/>
          <w:szCs w:val="26"/>
        </w:rPr>
      </w:pPr>
    </w:p>
    <w:p w14:paraId="544B7982" w14:textId="77777777" w:rsidR="00AF093F" w:rsidRPr="00F73BDA" w:rsidRDefault="00AF093F" w:rsidP="006B1C61">
      <w:pPr>
        <w:spacing w:after="0" w:line="240" w:lineRule="auto"/>
        <w:ind w:left="720"/>
        <w:jc w:val="both"/>
        <w:rPr>
          <w:rFonts w:ascii="Times New Roman" w:hAnsi="Times New Roman" w:cs="Times New Roman"/>
          <w:sz w:val="26"/>
          <w:szCs w:val="26"/>
        </w:rPr>
      </w:pPr>
    </w:p>
    <w:p w14:paraId="76BD280C" w14:textId="2474F404" w:rsidR="00AF093F" w:rsidRDefault="00AF093F" w:rsidP="006B1C61">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9 </w:t>
      </w:r>
      <w:r w:rsidR="00EC6E33">
        <w:rPr>
          <w:rFonts w:ascii="Times New Roman" w:hAnsi="Times New Roman" w:cs="Times New Roman"/>
          <w:sz w:val="26"/>
          <w:szCs w:val="26"/>
        </w:rPr>
        <w:t xml:space="preserve">      Dyrektor SPZOZ w Węgrowie Artur Skóra przedstawił informację na temat </w:t>
      </w:r>
      <w:r w:rsidRPr="00F73BDA">
        <w:rPr>
          <w:rFonts w:ascii="Times New Roman" w:hAnsi="Times New Roman" w:cs="Times New Roman"/>
          <w:sz w:val="26"/>
          <w:szCs w:val="26"/>
        </w:rPr>
        <w:t xml:space="preserve">działalności lecznictwa szpitalnego. </w:t>
      </w:r>
    </w:p>
    <w:p w14:paraId="7AEBC2AE" w14:textId="266790CB" w:rsidR="0050238A" w:rsidRDefault="0050238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Jak powiedział Dyrektor Artur Skóra, dużo się działo w tym roku w Szpitalu, w służbie zdrowia dużo się dzieje, natomiast takiego roku nie było.</w:t>
      </w:r>
    </w:p>
    <w:p w14:paraId="1A0494CE" w14:textId="30390339" w:rsidR="0050238A" w:rsidRDefault="000B3041" w:rsidP="000B3041">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lastRenderedPageBreak/>
        <w:t>W mediach było dużo informacji</w:t>
      </w:r>
      <w:r w:rsidR="0050238A">
        <w:rPr>
          <w:rFonts w:ascii="Times New Roman" w:hAnsi="Times New Roman" w:cs="Times New Roman"/>
          <w:sz w:val="26"/>
          <w:szCs w:val="26"/>
        </w:rPr>
        <w:t xml:space="preserve">, że szpitale stają, nie przyjmują, nie wydają leków. U nas nie wstrzymaliśmy działalności, </w:t>
      </w:r>
      <w:r w:rsidR="000028E1">
        <w:rPr>
          <w:rFonts w:ascii="Times New Roman" w:hAnsi="Times New Roman" w:cs="Times New Roman"/>
          <w:sz w:val="26"/>
          <w:szCs w:val="26"/>
        </w:rPr>
        <w:t>S</w:t>
      </w:r>
      <w:r w:rsidR="0050238A">
        <w:rPr>
          <w:rFonts w:ascii="Times New Roman" w:hAnsi="Times New Roman" w:cs="Times New Roman"/>
          <w:sz w:val="26"/>
          <w:szCs w:val="26"/>
        </w:rPr>
        <w:t xml:space="preserve">zpital pracował i pracuje, można powiedzieć, normalnie. Przyjmuje pacjentów i planowych, i tych ostrych. Widać, że pacjentów jest więcej, pacjenci być może się nie mogą gdzieś tam dostać, a może się trochę boją, że będą jakieś ograniczenia, bo takie były głosy i przyjeżdżają. W soboty to już jest norma, że do godz. 18, 20 operujemy, </w:t>
      </w:r>
      <w:r w:rsidR="000028E1">
        <w:rPr>
          <w:rFonts w:ascii="Times New Roman" w:hAnsi="Times New Roman" w:cs="Times New Roman"/>
          <w:sz w:val="26"/>
          <w:szCs w:val="26"/>
        </w:rPr>
        <w:t>i</w:t>
      </w:r>
      <w:r w:rsidR="0050238A">
        <w:rPr>
          <w:rFonts w:ascii="Times New Roman" w:hAnsi="Times New Roman" w:cs="Times New Roman"/>
          <w:sz w:val="26"/>
          <w:szCs w:val="26"/>
        </w:rPr>
        <w:t xml:space="preserve"> w niedziele też często.</w:t>
      </w:r>
      <w:r>
        <w:rPr>
          <w:rFonts w:ascii="Times New Roman" w:hAnsi="Times New Roman" w:cs="Times New Roman"/>
          <w:sz w:val="26"/>
          <w:szCs w:val="26"/>
        </w:rPr>
        <w:t xml:space="preserve"> </w:t>
      </w:r>
      <w:r w:rsidR="0050238A">
        <w:rPr>
          <w:rFonts w:ascii="Times New Roman" w:hAnsi="Times New Roman" w:cs="Times New Roman"/>
          <w:sz w:val="26"/>
          <w:szCs w:val="26"/>
        </w:rPr>
        <w:t>Przyjmujemy pacjentów, nie było przestoju w sensie organizacyjnym czy działalności podstawowej.</w:t>
      </w:r>
    </w:p>
    <w:p w14:paraId="12AF89E2" w14:textId="4FD1DFFB" w:rsidR="0050238A" w:rsidRDefault="0050238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Mieliśmy awari</w:t>
      </w:r>
      <w:r w:rsidR="000028E1">
        <w:rPr>
          <w:rFonts w:ascii="Times New Roman" w:hAnsi="Times New Roman" w:cs="Times New Roman"/>
          <w:sz w:val="26"/>
          <w:szCs w:val="26"/>
        </w:rPr>
        <w:t>ę</w:t>
      </w:r>
      <w:r>
        <w:rPr>
          <w:rFonts w:ascii="Times New Roman" w:hAnsi="Times New Roman" w:cs="Times New Roman"/>
          <w:sz w:val="26"/>
          <w:szCs w:val="26"/>
        </w:rPr>
        <w:t xml:space="preserve"> systemów informatycznych, to jest coś, co wprowadza straszną destrukcję. Dzień, a może nawet dwa dni trwało usuwanie tej awarii.</w:t>
      </w:r>
    </w:p>
    <w:p w14:paraId="304959CD" w14:textId="1AD6B28C"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Była również awaria rezonansu magnetycznego, systemu chłodzenia. Naprawa kosztuje 250 tys. zł. Więc jak ktoś nie ma pieniędzy, a ma sprzęt wysokiej klasy i kosztowny, to ma duży problem. </w:t>
      </w:r>
      <w:r w:rsidR="000B3041">
        <w:rPr>
          <w:rFonts w:ascii="Times New Roman" w:hAnsi="Times New Roman" w:cs="Times New Roman"/>
          <w:sz w:val="26"/>
          <w:szCs w:val="26"/>
        </w:rPr>
        <w:t>Awaria n</w:t>
      </w:r>
      <w:r>
        <w:rPr>
          <w:rFonts w:ascii="Times New Roman" w:hAnsi="Times New Roman" w:cs="Times New Roman"/>
          <w:sz w:val="26"/>
          <w:szCs w:val="26"/>
        </w:rPr>
        <w:t xml:space="preserve">aprawiona </w:t>
      </w:r>
      <w:r w:rsidR="000B3041">
        <w:rPr>
          <w:rFonts w:ascii="Times New Roman" w:hAnsi="Times New Roman" w:cs="Times New Roman"/>
          <w:sz w:val="26"/>
          <w:szCs w:val="26"/>
        </w:rPr>
        <w:t xml:space="preserve">została </w:t>
      </w:r>
      <w:r>
        <w:rPr>
          <w:rFonts w:ascii="Times New Roman" w:hAnsi="Times New Roman" w:cs="Times New Roman"/>
          <w:sz w:val="26"/>
          <w:szCs w:val="26"/>
        </w:rPr>
        <w:t>w ciągu dwóch dni, działa. Może nadmiernie trochę pracuje. Wykonujemy ponad 3 tys. badań na rezonansie rocznie i drugie tyle na tomografii.</w:t>
      </w:r>
    </w:p>
    <w:p w14:paraId="54AF557E" w14:textId="7E7024FD"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To są badania już takie zaawansowane, </w:t>
      </w:r>
      <w:r w:rsidR="009B0F72">
        <w:rPr>
          <w:rFonts w:ascii="Times New Roman" w:hAnsi="Times New Roman" w:cs="Times New Roman"/>
          <w:sz w:val="26"/>
          <w:szCs w:val="26"/>
        </w:rPr>
        <w:t xml:space="preserve">a </w:t>
      </w:r>
      <w:r>
        <w:rPr>
          <w:rFonts w:ascii="Times New Roman" w:hAnsi="Times New Roman" w:cs="Times New Roman"/>
          <w:sz w:val="26"/>
          <w:szCs w:val="26"/>
        </w:rPr>
        <w:t>awaria osłabia możliwości diagnostyczne w krótkim okresie.</w:t>
      </w:r>
    </w:p>
    <w:p w14:paraId="51295CCA" w14:textId="0F3F1679" w:rsidR="000028E1" w:rsidRDefault="009B0F72"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Nastąpiła również a</w:t>
      </w:r>
      <w:r w:rsidR="000028E1">
        <w:rPr>
          <w:rFonts w:ascii="Times New Roman" w:hAnsi="Times New Roman" w:cs="Times New Roman"/>
          <w:sz w:val="26"/>
          <w:szCs w:val="26"/>
        </w:rPr>
        <w:t>waria tomografu komputerowego</w:t>
      </w:r>
      <w:r>
        <w:rPr>
          <w:rFonts w:ascii="Times New Roman" w:hAnsi="Times New Roman" w:cs="Times New Roman"/>
          <w:sz w:val="26"/>
          <w:szCs w:val="26"/>
        </w:rPr>
        <w:t>, która</w:t>
      </w:r>
      <w:r w:rsidR="000028E1">
        <w:rPr>
          <w:rFonts w:ascii="Times New Roman" w:hAnsi="Times New Roman" w:cs="Times New Roman"/>
          <w:sz w:val="26"/>
          <w:szCs w:val="26"/>
        </w:rPr>
        <w:t xml:space="preserve"> została naprawiona w ciągu 1,5 doby. </w:t>
      </w:r>
      <w:r w:rsidR="000B3041">
        <w:rPr>
          <w:rFonts w:ascii="Times New Roman" w:hAnsi="Times New Roman" w:cs="Times New Roman"/>
          <w:sz w:val="26"/>
          <w:szCs w:val="26"/>
        </w:rPr>
        <w:t>Sprzęt d</w:t>
      </w:r>
      <w:r w:rsidR="000028E1">
        <w:rPr>
          <w:rFonts w:ascii="Times New Roman" w:hAnsi="Times New Roman" w:cs="Times New Roman"/>
          <w:sz w:val="26"/>
          <w:szCs w:val="26"/>
        </w:rPr>
        <w:t>ziała.</w:t>
      </w:r>
    </w:p>
    <w:p w14:paraId="3B479080" w14:textId="470BD8CE"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To tyle, co złego się działo, aczkolwiek z tym wszystkim sob</w:t>
      </w:r>
      <w:r w:rsidR="00AD45F0">
        <w:rPr>
          <w:rFonts w:ascii="Times New Roman" w:hAnsi="Times New Roman" w:cs="Times New Roman"/>
          <w:sz w:val="26"/>
          <w:szCs w:val="26"/>
        </w:rPr>
        <w:t>ie poradziliśmy.</w:t>
      </w:r>
    </w:p>
    <w:p w14:paraId="26FD646F" w14:textId="1FAA03BE"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 Z dobrych rzeczy- budowa ZOL-u, </w:t>
      </w:r>
      <w:r w:rsidR="001F693E">
        <w:rPr>
          <w:rFonts w:ascii="Times New Roman" w:hAnsi="Times New Roman" w:cs="Times New Roman"/>
          <w:sz w:val="26"/>
          <w:szCs w:val="26"/>
        </w:rPr>
        <w:t xml:space="preserve">o której radni już wiedzą, </w:t>
      </w:r>
      <w:r>
        <w:rPr>
          <w:rFonts w:ascii="Times New Roman" w:hAnsi="Times New Roman" w:cs="Times New Roman"/>
          <w:sz w:val="26"/>
          <w:szCs w:val="26"/>
        </w:rPr>
        <w:t>jest to ciężka budowa, ciężkie zadanie. Koszt 32,5 mln zł plus nadzory techniczne, autorskie (razem 33 mln zł), po odbiorze jeszcze trochę wyposażenia (w zaokrągleniu trzeba mówić o 40 mln). Budowa postępuje, pracują i w soboty, i w niedziele, trzy ostatnie niedziele też przepracowali. Firma się stara spiąć maksymalnie i wykonać zadanie, aczkolwiek wybudować tak duży obiekt do 30 czerwca jest to  możliwe, ale bardzo trudne</w:t>
      </w:r>
      <w:r w:rsidR="000B3041">
        <w:rPr>
          <w:rFonts w:ascii="Times New Roman" w:hAnsi="Times New Roman" w:cs="Times New Roman"/>
          <w:sz w:val="26"/>
          <w:szCs w:val="26"/>
        </w:rPr>
        <w:t>,</w:t>
      </w:r>
      <w:r>
        <w:rPr>
          <w:rFonts w:ascii="Times New Roman" w:hAnsi="Times New Roman" w:cs="Times New Roman"/>
          <w:sz w:val="26"/>
          <w:szCs w:val="26"/>
        </w:rPr>
        <w:t xml:space="preserve"> pracują tam 4 firmy podwykonawcze. </w:t>
      </w:r>
    </w:p>
    <w:p w14:paraId="38F0E8A7" w14:textId="0FC04465"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 W tym roku wygraliśmy wszystkie programy – 4 i </w:t>
      </w:r>
      <w:r w:rsidR="000B3041">
        <w:rPr>
          <w:rFonts w:ascii="Times New Roman" w:hAnsi="Times New Roman" w:cs="Times New Roman"/>
          <w:sz w:val="26"/>
          <w:szCs w:val="26"/>
        </w:rPr>
        <w:t>jest informacja</w:t>
      </w:r>
      <w:r>
        <w:rPr>
          <w:rFonts w:ascii="Times New Roman" w:hAnsi="Times New Roman" w:cs="Times New Roman"/>
          <w:sz w:val="26"/>
          <w:szCs w:val="26"/>
        </w:rPr>
        <w:t>, że jeszcze piąty.</w:t>
      </w:r>
    </w:p>
    <w:p w14:paraId="7FB3FF91" w14:textId="22B2DE92"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Program programem, trzeba wykonać, </w:t>
      </w:r>
      <w:r w:rsidR="007C5F50">
        <w:rPr>
          <w:rFonts w:ascii="Times New Roman" w:hAnsi="Times New Roman" w:cs="Times New Roman"/>
          <w:sz w:val="26"/>
          <w:szCs w:val="26"/>
        </w:rPr>
        <w:t>natomiast</w:t>
      </w:r>
      <w:r>
        <w:rPr>
          <w:rFonts w:ascii="Times New Roman" w:hAnsi="Times New Roman" w:cs="Times New Roman"/>
          <w:sz w:val="26"/>
          <w:szCs w:val="26"/>
        </w:rPr>
        <w:t xml:space="preserve"> trzeba dołożyć swoich pieniędzy. Programów takich, w których nie trzeba dokładać  już nie ma.</w:t>
      </w:r>
    </w:p>
    <w:p w14:paraId="3339154F" w14:textId="210146ED" w:rsidR="007C5F50" w:rsidRDefault="007C5F5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Jest okazja, trzeba się zastanowić jak wykorzystać te możliwości. Nie zakłada się, nigdy tak nie było, że wygra się wszystkie programy.</w:t>
      </w:r>
    </w:p>
    <w:p w14:paraId="5EEE6A76" w14:textId="714E822E"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Na sam początek rozpoczęliśmy rozbudowę Izby Przyjęć, która absolutnie nie spełnia już norm</w:t>
      </w:r>
      <w:r w:rsidR="00FF093A">
        <w:rPr>
          <w:rFonts w:ascii="Times New Roman" w:hAnsi="Times New Roman" w:cs="Times New Roman"/>
          <w:sz w:val="26"/>
          <w:szCs w:val="26"/>
        </w:rPr>
        <w:t>. Koszt tej rozbudowy</w:t>
      </w:r>
      <w:r w:rsidR="007C5F50">
        <w:rPr>
          <w:rFonts w:ascii="Times New Roman" w:hAnsi="Times New Roman" w:cs="Times New Roman"/>
          <w:sz w:val="26"/>
          <w:szCs w:val="26"/>
        </w:rPr>
        <w:t>,</w:t>
      </w:r>
      <w:r w:rsidR="00FF093A">
        <w:rPr>
          <w:rFonts w:ascii="Times New Roman" w:hAnsi="Times New Roman" w:cs="Times New Roman"/>
          <w:sz w:val="26"/>
          <w:szCs w:val="26"/>
        </w:rPr>
        <w:t xml:space="preserve"> to jest ponad 5 mln zł. Tam będzie winda i sama izba, ale też inne rzeczy </w:t>
      </w:r>
      <w:r w:rsidR="007C5F50">
        <w:rPr>
          <w:rFonts w:ascii="Times New Roman" w:hAnsi="Times New Roman" w:cs="Times New Roman"/>
          <w:sz w:val="26"/>
          <w:szCs w:val="26"/>
        </w:rPr>
        <w:t xml:space="preserve">absolutnie niezbędne </w:t>
      </w:r>
      <w:r w:rsidR="00FF093A">
        <w:rPr>
          <w:rFonts w:ascii="Times New Roman" w:hAnsi="Times New Roman" w:cs="Times New Roman"/>
          <w:sz w:val="26"/>
          <w:szCs w:val="26"/>
        </w:rPr>
        <w:t>tylko, że nie wiedzieliśmy, że wygramy konkursy na inne projekty.</w:t>
      </w:r>
    </w:p>
    <w:p w14:paraId="06BFC8BB" w14:textId="2D6F09F3" w:rsidR="00FF093A" w:rsidRDefault="000B304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A i</w:t>
      </w:r>
      <w:r w:rsidR="007C5F50">
        <w:rPr>
          <w:rFonts w:ascii="Times New Roman" w:hAnsi="Times New Roman" w:cs="Times New Roman"/>
          <w:sz w:val="26"/>
          <w:szCs w:val="26"/>
        </w:rPr>
        <w:t xml:space="preserve">nne projekty to </w:t>
      </w:r>
      <w:r w:rsidR="00FF093A">
        <w:rPr>
          <w:rFonts w:ascii="Times New Roman" w:hAnsi="Times New Roman" w:cs="Times New Roman"/>
          <w:sz w:val="26"/>
          <w:szCs w:val="26"/>
        </w:rPr>
        <w:t xml:space="preserve">Program kardiologiczny- nie mamy oddziału kardiologicznego, zajęliśmy 27 miejsce na 240 tych, którzy dostali pieniądze z projektu, pokonaliśmy parę wojewódzkich szpitali. Ten program będzie wartości ok. 2 mln zł, </w:t>
      </w:r>
      <w:r w:rsidR="009B0F72">
        <w:rPr>
          <w:rFonts w:ascii="Times New Roman" w:hAnsi="Times New Roman" w:cs="Times New Roman"/>
          <w:sz w:val="26"/>
          <w:szCs w:val="26"/>
        </w:rPr>
        <w:t>wkład własny</w:t>
      </w:r>
      <w:r w:rsidR="00FF093A">
        <w:rPr>
          <w:rFonts w:ascii="Times New Roman" w:hAnsi="Times New Roman" w:cs="Times New Roman"/>
          <w:sz w:val="26"/>
          <w:szCs w:val="26"/>
        </w:rPr>
        <w:t xml:space="preserve"> ok 150 tys. zł. Chcemy kupić najnowszy aparat </w:t>
      </w:r>
      <w:proofErr w:type="spellStart"/>
      <w:r w:rsidR="00FF093A">
        <w:rPr>
          <w:rFonts w:ascii="Times New Roman" w:hAnsi="Times New Roman" w:cs="Times New Roman"/>
          <w:sz w:val="26"/>
          <w:szCs w:val="26"/>
        </w:rPr>
        <w:t>usg</w:t>
      </w:r>
      <w:proofErr w:type="spellEnd"/>
      <w:r w:rsidR="00FF093A">
        <w:rPr>
          <w:rFonts w:ascii="Times New Roman" w:hAnsi="Times New Roman" w:cs="Times New Roman"/>
          <w:sz w:val="26"/>
          <w:szCs w:val="26"/>
        </w:rPr>
        <w:t xml:space="preserve"> chyba na świecie, można tak powiedzieć, amerykański</w:t>
      </w:r>
      <w:r w:rsidR="009B0F72">
        <w:rPr>
          <w:rFonts w:ascii="Times New Roman" w:hAnsi="Times New Roman" w:cs="Times New Roman"/>
          <w:sz w:val="26"/>
          <w:szCs w:val="26"/>
        </w:rPr>
        <w:t>, cena ok 1 ml zł. Celujemy w sprzęt naprawdę wysokiej klasy.</w:t>
      </w:r>
    </w:p>
    <w:p w14:paraId="564B97B4" w14:textId="7C85BB04" w:rsidR="007C5F50" w:rsidRDefault="007C5F5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Z tego Programu Kardiologicznego planujemy usprawnienie Pracowni Rezona</w:t>
      </w:r>
      <w:r w:rsidR="00665AF9">
        <w:rPr>
          <w:rFonts w:ascii="Times New Roman" w:hAnsi="Times New Roman" w:cs="Times New Roman"/>
          <w:sz w:val="26"/>
          <w:szCs w:val="26"/>
        </w:rPr>
        <w:t>ns</w:t>
      </w:r>
      <w:r>
        <w:rPr>
          <w:rFonts w:ascii="Times New Roman" w:hAnsi="Times New Roman" w:cs="Times New Roman"/>
          <w:sz w:val="26"/>
          <w:szCs w:val="26"/>
        </w:rPr>
        <w:t>u</w:t>
      </w:r>
      <w:r w:rsidR="00665AF9">
        <w:rPr>
          <w:rFonts w:ascii="Times New Roman" w:hAnsi="Times New Roman" w:cs="Times New Roman"/>
          <w:sz w:val="26"/>
          <w:szCs w:val="26"/>
        </w:rPr>
        <w:t xml:space="preserve"> Magnetycznego </w:t>
      </w:r>
      <w:r>
        <w:rPr>
          <w:rFonts w:ascii="Times New Roman" w:hAnsi="Times New Roman" w:cs="Times New Roman"/>
          <w:sz w:val="26"/>
          <w:szCs w:val="26"/>
        </w:rPr>
        <w:t xml:space="preserve"> przez skr</w:t>
      </w:r>
      <w:r w:rsidR="00665AF9">
        <w:rPr>
          <w:rFonts w:ascii="Times New Roman" w:hAnsi="Times New Roman" w:cs="Times New Roman"/>
          <w:sz w:val="26"/>
          <w:szCs w:val="26"/>
        </w:rPr>
        <w:t>ó</w:t>
      </w:r>
      <w:r>
        <w:rPr>
          <w:rFonts w:ascii="Times New Roman" w:hAnsi="Times New Roman" w:cs="Times New Roman"/>
          <w:sz w:val="26"/>
          <w:szCs w:val="26"/>
        </w:rPr>
        <w:t>cenie badania (nowoczesny sprzęt)</w:t>
      </w:r>
      <w:r w:rsidR="00665AF9">
        <w:rPr>
          <w:rFonts w:ascii="Times New Roman" w:hAnsi="Times New Roman" w:cs="Times New Roman"/>
          <w:sz w:val="26"/>
          <w:szCs w:val="26"/>
        </w:rPr>
        <w:t>.</w:t>
      </w:r>
    </w:p>
    <w:p w14:paraId="6580D998" w14:textId="7F1A8BCD" w:rsidR="00446610" w:rsidRDefault="0044661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lastRenderedPageBreak/>
        <w:t xml:space="preserve">Dwa razy po kolei były ogłaszane programy z </w:t>
      </w:r>
      <w:proofErr w:type="spellStart"/>
      <w:r>
        <w:rPr>
          <w:rFonts w:ascii="Times New Roman" w:hAnsi="Times New Roman" w:cs="Times New Roman"/>
          <w:sz w:val="26"/>
          <w:szCs w:val="26"/>
        </w:rPr>
        <w:t>cyberbezpieczeństwa</w:t>
      </w:r>
      <w:proofErr w:type="spellEnd"/>
      <w:r>
        <w:rPr>
          <w:rFonts w:ascii="Times New Roman" w:hAnsi="Times New Roman" w:cs="Times New Roman"/>
          <w:sz w:val="26"/>
          <w:szCs w:val="26"/>
        </w:rPr>
        <w:t xml:space="preserve"> i dwa razy je wygraliśmy, 100% dofinansowania.</w:t>
      </w:r>
    </w:p>
    <w:p w14:paraId="0E9E32BE" w14:textId="40A14A04" w:rsidR="00446610" w:rsidRDefault="0044661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W trzecim konkursie z zakresu </w:t>
      </w:r>
      <w:proofErr w:type="spellStart"/>
      <w:r>
        <w:rPr>
          <w:rFonts w:ascii="Times New Roman" w:hAnsi="Times New Roman" w:cs="Times New Roman"/>
          <w:sz w:val="26"/>
          <w:szCs w:val="26"/>
        </w:rPr>
        <w:t>cyberbezpieczeństwa</w:t>
      </w:r>
      <w:proofErr w:type="spellEnd"/>
      <w:r>
        <w:rPr>
          <w:rFonts w:ascii="Times New Roman" w:hAnsi="Times New Roman" w:cs="Times New Roman"/>
          <w:sz w:val="26"/>
          <w:szCs w:val="26"/>
        </w:rPr>
        <w:t xml:space="preserve"> szpitali podzielono szpitale na 3 grupy; zielona (szpitale, które otrzymają dofinansowanie na pewno), żółta (szpitale, które otrzymają dofinansowanie ewentualnie, w której znaleźliśmy się), czerwona (szpitale, które nie otrzymają środków).</w:t>
      </w:r>
      <w:r w:rsidR="00E82DDC">
        <w:rPr>
          <w:rFonts w:ascii="Times New Roman" w:hAnsi="Times New Roman" w:cs="Times New Roman"/>
          <w:sz w:val="26"/>
          <w:szCs w:val="26"/>
        </w:rPr>
        <w:t xml:space="preserve"> Okazało się, że wygraliśmy ten program, zaplanowano wymianę centralnego serwera, wymiana całego systemu komputerowego i wykup oprogramowania na kilka lat do przodu.</w:t>
      </w:r>
    </w:p>
    <w:p w14:paraId="03D2225C" w14:textId="03B27385" w:rsidR="009B0F72" w:rsidRDefault="003C51FC"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Był jeszcze jeden program z Sejmiku Województwa Mazowieckiego na wyposażenie, remont  poradni specjalistycznych - 4 mln zł, wymiana sprzętu </w:t>
      </w:r>
      <w:proofErr w:type="spellStart"/>
      <w:r>
        <w:rPr>
          <w:rFonts w:ascii="Times New Roman" w:hAnsi="Times New Roman" w:cs="Times New Roman"/>
          <w:sz w:val="26"/>
          <w:szCs w:val="26"/>
        </w:rPr>
        <w:t>rtg</w:t>
      </w:r>
      <w:proofErr w:type="spellEnd"/>
      <w:r>
        <w:rPr>
          <w:rFonts w:ascii="Times New Roman" w:hAnsi="Times New Roman" w:cs="Times New Roman"/>
          <w:sz w:val="26"/>
          <w:szCs w:val="26"/>
        </w:rPr>
        <w:t xml:space="preserve"> w Łochowie i remont Pracowni, a Węgrowie wymiana windy przy tzw. starej Przychodni, modernizacja wejść, parking dla osób z niepełnosprawnościami. </w:t>
      </w:r>
    </w:p>
    <w:p w14:paraId="65C8F1A4" w14:textId="07ECCE37" w:rsidR="00853FB9" w:rsidRDefault="00C268E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Jeszcze jeden program </w:t>
      </w:r>
      <w:proofErr w:type="spellStart"/>
      <w:r>
        <w:rPr>
          <w:rFonts w:ascii="Times New Roman" w:hAnsi="Times New Roman" w:cs="Times New Roman"/>
          <w:sz w:val="26"/>
          <w:szCs w:val="26"/>
        </w:rPr>
        <w:t>poz</w:t>
      </w:r>
      <w:proofErr w:type="spellEnd"/>
      <w:r>
        <w:rPr>
          <w:rFonts w:ascii="Times New Roman" w:hAnsi="Times New Roman" w:cs="Times New Roman"/>
          <w:sz w:val="26"/>
          <w:szCs w:val="26"/>
        </w:rPr>
        <w:t xml:space="preserve"> na doposażenie, modernizację gabinetów poradni rodzinnych (1 mln zł).</w:t>
      </w:r>
    </w:p>
    <w:p w14:paraId="1D4D21BD" w14:textId="74BF4837" w:rsidR="00853FB9" w:rsidRPr="00F73BDA" w:rsidRDefault="005E6B14"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Ważna rzecz – autoryzacja szpitali przez NFZ. </w:t>
      </w:r>
      <w:r w:rsidR="00853FB9">
        <w:rPr>
          <w:rFonts w:ascii="Times New Roman" w:hAnsi="Times New Roman" w:cs="Times New Roman"/>
          <w:sz w:val="26"/>
          <w:szCs w:val="26"/>
        </w:rPr>
        <w:t>Szpital Powiatowy w Węgrowie uzyskał autoryzację na 5 lat, bez zamykania oddział</w:t>
      </w:r>
      <w:r w:rsidR="000B3041">
        <w:rPr>
          <w:rFonts w:ascii="Times New Roman" w:hAnsi="Times New Roman" w:cs="Times New Roman"/>
          <w:sz w:val="26"/>
          <w:szCs w:val="26"/>
        </w:rPr>
        <w:t>ó</w:t>
      </w:r>
      <w:r w:rsidR="00853FB9">
        <w:rPr>
          <w:rFonts w:ascii="Times New Roman" w:hAnsi="Times New Roman" w:cs="Times New Roman"/>
          <w:sz w:val="26"/>
          <w:szCs w:val="26"/>
        </w:rPr>
        <w:t>w, pracowni.</w:t>
      </w:r>
    </w:p>
    <w:p w14:paraId="7048DFE0" w14:textId="6014C4B5" w:rsidR="00AF093F" w:rsidRDefault="00EC6E33" w:rsidP="006B1C6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970815">
        <w:rPr>
          <w:rFonts w:ascii="Times New Roman" w:hAnsi="Times New Roman" w:cs="Times New Roman"/>
          <w:sz w:val="26"/>
          <w:szCs w:val="26"/>
        </w:rPr>
        <w:t xml:space="preserve">Radna Małgorzata </w:t>
      </w:r>
      <w:proofErr w:type="spellStart"/>
      <w:r w:rsidR="00970815">
        <w:rPr>
          <w:rFonts w:ascii="Times New Roman" w:hAnsi="Times New Roman" w:cs="Times New Roman"/>
          <w:sz w:val="26"/>
          <w:szCs w:val="26"/>
        </w:rPr>
        <w:t>Zyśk</w:t>
      </w:r>
      <w:proofErr w:type="spellEnd"/>
      <w:r w:rsidR="00970815">
        <w:rPr>
          <w:rFonts w:ascii="Times New Roman" w:hAnsi="Times New Roman" w:cs="Times New Roman"/>
          <w:sz w:val="26"/>
          <w:szCs w:val="26"/>
        </w:rPr>
        <w:t xml:space="preserve"> </w:t>
      </w:r>
      <w:r w:rsidR="003209B2">
        <w:rPr>
          <w:rFonts w:ascii="Times New Roman" w:hAnsi="Times New Roman" w:cs="Times New Roman"/>
          <w:sz w:val="26"/>
          <w:szCs w:val="26"/>
        </w:rPr>
        <w:t xml:space="preserve">powiedziała, że cieszy się, iż dużo jest tak programów i inwestycji w Zakładzie, to jest na plus, ale ma pytanie, uwagę dot. nocnej pomocy lekarskiej, świątecznej w Łochowie. Dlaczego drzwi na korytarz do poczekalni do gabinetu są zamknięte w czasie, kiedy lekarz jest na wizytach domowych. Pacjenci przebywają na klatce schodowej, gdzie jest bardzo zimno, nie ma krzesełek, możliwości skorzystania z toalety. Pani doktor przyjęła 3 osoby, wpuściła na korytarz pozostałe i ponownie je wyprosiła, bo znów pojechała na wizytę domową. Jest zrozumiałe, że lekarz, kierowca czy ratownik medyczny jadą do pacjenta, ale pielęgniarka raczej zostaje na miejscu. Dlaczego te drzwi na korytarz są zamknięte? W ostatnim czasie było naprawdę bardzo zimno i ludzie czekali na schodach. Dlaczego to tak jest, dlaczego tych drzwi nie można </w:t>
      </w:r>
      <w:r w:rsidR="003C226D">
        <w:rPr>
          <w:rFonts w:ascii="Times New Roman" w:hAnsi="Times New Roman" w:cs="Times New Roman"/>
          <w:sz w:val="26"/>
          <w:szCs w:val="26"/>
        </w:rPr>
        <w:t>otworzyć,</w:t>
      </w:r>
      <w:r w:rsidR="003209B2">
        <w:rPr>
          <w:rFonts w:ascii="Times New Roman" w:hAnsi="Times New Roman" w:cs="Times New Roman"/>
          <w:sz w:val="26"/>
          <w:szCs w:val="26"/>
        </w:rPr>
        <w:t xml:space="preserve"> żeby ludzie na siedząco w poczekalni czekali tam, gdzie jest cieplej?</w:t>
      </w:r>
    </w:p>
    <w:p w14:paraId="27CD6D8A" w14:textId="1CCB938E" w:rsidR="00970815" w:rsidRDefault="00F20027" w:rsidP="006B1C6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970815">
        <w:rPr>
          <w:rFonts w:ascii="Times New Roman" w:hAnsi="Times New Roman" w:cs="Times New Roman"/>
          <w:sz w:val="26"/>
          <w:szCs w:val="26"/>
        </w:rPr>
        <w:t>Dyrektor SPZOZ w Węgrowie Artur Skóra</w:t>
      </w:r>
      <w:r>
        <w:rPr>
          <w:rFonts w:ascii="Times New Roman" w:hAnsi="Times New Roman" w:cs="Times New Roman"/>
          <w:sz w:val="26"/>
          <w:szCs w:val="26"/>
        </w:rPr>
        <w:t xml:space="preserve"> powiedział, że </w:t>
      </w:r>
      <w:r w:rsidR="003C226D">
        <w:rPr>
          <w:rFonts w:ascii="Times New Roman" w:hAnsi="Times New Roman" w:cs="Times New Roman"/>
          <w:sz w:val="26"/>
          <w:szCs w:val="26"/>
        </w:rPr>
        <w:t xml:space="preserve">były takie sytuacje, że pacjenci tam nabroili, </w:t>
      </w:r>
      <w:r>
        <w:rPr>
          <w:rFonts w:ascii="Times New Roman" w:hAnsi="Times New Roman" w:cs="Times New Roman"/>
          <w:sz w:val="26"/>
          <w:szCs w:val="26"/>
        </w:rPr>
        <w:t xml:space="preserve">przyjmuje uwagę, spróbujemy to </w:t>
      </w:r>
      <w:r w:rsidR="003C226D">
        <w:rPr>
          <w:rFonts w:ascii="Times New Roman" w:hAnsi="Times New Roman" w:cs="Times New Roman"/>
          <w:sz w:val="26"/>
          <w:szCs w:val="26"/>
        </w:rPr>
        <w:t>po</w:t>
      </w:r>
      <w:r w:rsidR="00EC6E33">
        <w:rPr>
          <w:rFonts w:ascii="Times New Roman" w:hAnsi="Times New Roman" w:cs="Times New Roman"/>
          <w:sz w:val="26"/>
          <w:szCs w:val="26"/>
        </w:rPr>
        <w:t>otwierać,</w:t>
      </w:r>
      <w:r>
        <w:rPr>
          <w:rFonts w:ascii="Times New Roman" w:hAnsi="Times New Roman" w:cs="Times New Roman"/>
          <w:sz w:val="26"/>
          <w:szCs w:val="26"/>
        </w:rPr>
        <w:t xml:space="preserve"> żeby mogli siedzieć w korytarzu, spróbujemy pozamykać miejsca, gdzie pacjenci nie powinni wchodzić.</w:t>
      </w:r>
    </w:p>
    <w:p w14:paraId="3AFAC8B0" w14:textId="77777777" w:rsidR="00AF093F" w:rsidRPr="00AF093F" w:rsidRDefault="00AF093F" w:rsidP="006B1C61">
      <w:pPr>
        <w:spacing w:after="0" w:line="240" w:lineRule="auto"/>
        <w:ind w:left="720"/>
        <w:jc w:val="both"/>
        <w:rPr>
          <w:rFonts w:ascii="Times New Roman" w:hAnsi="Times New Roman" w:cs="Times New Roman"/>
          <w:sz w:val="26"/>
          <w:szCs w:val="26"/>
        </w:rPr>
      </w:pPr>
    </w:p>
    <w:p w14:paraId="53480545" w14:textId="43EDECB2" w:rsidR="00282648" w:rsidRPr="00994843" w:rsidRDefault="00AF093F" w:rsidP="00994843">
      <w:pPr>
        <w:pStyle w:val="Akapitzlist"/>
        <w:spacing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Ad. pkt 10 </w:t>
      </w:r>
      <w:r w:rsidR="00282648" w:rsidRPr="00994843">
        <w:rPr>
          <w:rFonts w:ascii="Times New Roman" w:hAnsi="Times New Roman" w:cs="Times New Roman"/>
          <w:sz w:val="26"/>
          <w:szCs w:val="26"/>
        </w:rPr>
        <w:t>Kierownik Nadzoru Wodnego w Węgrowie PGE Wody Polskie Marta Morawska przedstawiła Sprawozdanie z działań Nadzoru Wodnego w Węgrowie w roku 2024.</w:t>
      </w:r>
    </w:p>
    <w:p w14:paraId="3A8DCE16" w14:textId="72F4E749" w:rsidR="00282648" w:rsidRDefault="00282648" w:rsidP="00282648">
      <w:pPr>
        <w:pStyle w:val="Akapitzlist"/>
        <w:spacing w:line="254" w:lineRule="auto"/>
        <w:ind w:firstLine="696"/>
        <w:jc w:val="both"/>
        <w:rPr>
          <w:rFonts w:ascii="Times New Roman" w:hAnsi="Times New Roman" w:cs="Times New Roman"/>
          <w:sz w:val="26"/>
          <w:szCs w:val="26"/>
        </w:rPr>
      </w:pPr>
      <w:r>
        <w:rPr>
          <w:rFonts w:ascii="Times New Roman" w:hAnsi="Times New Roman" w:cs="Times New Roman"/>
          <w:sz w:val="26"/>
          <w:szCs w:val="26"/>
        </w:rPr>
        <w:t xml:space="preserve">Kierownik Nadzoru Wodnego w Siedlcach PGE Wody Polskie Kamil </w:t>
      </w:r>
      <w:proofErr w:type="spellStart"/>
      <w:r>
        <w:rPr>
          <w:rFonts w:ascii="Times New Roman" w:hAnsi="Times New Roman" w:cs="Times New Roman"/>
          <w:sz w:val="26"/>
          <w:szCs w:val="26"/>
        </w:rPr>
        <w:t>Gajowniczek</w:t>
      </w:r>
      <w:proofErr w:type="spellEnd"/>
      <w:r w:rsidRPr="00282648">
        <w:rPr>
          <w:rFonts w:ascii="Times New Roman" w:hAnsi="Times New Roman" w:cs="Times New Roman"/>
          <w:sz w:val="26"/>
          <w:szCs w:val="26"/>
        </w:rPr>
        <w:t xml:space="preserve"> </w:t>
      </w:r>
      <w:r>
        <w:rPr>
          <w:rFonts w:ascii="Times New Roman" w:hAnsi="Times New Roman" w:cs="Times New Roman"/>
          <w:sz w:val="26"/>
          <w:szCs w:val="26"/>
        </w:rPr>
        <w:t>przedstawił Sprawozdanie z działań Nadzoru Wodnego w Siedlcach w roku 2024.</w:t>
      </w:r>
    </w:p>
    <w:p w14:paraId="740FE019" w14:textId="6966E9A4" w:rsidR="00282648" w:rsidRPr="00674607" w:rsidRDefault="00282648" w:rsidP="00674607">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w:t>
      </w:r>
      <w:r w:rsidRPr="00AF093F">
        <w:rPr>
          <w:rFonts w:ascii="Times New Roman" w:hAnsi="Times New Roman" w:cs="Times New Roman"/>
          <w:sz w:val="26"/>
          <w:szCs w:val="26"/>
        </w:rPr>
        <w:t>Roczne sprawozdania  Kierowników Nadzoru Wodnego</w:t>
      </w:r>
      <w:r>
        <w:rPr>
          <w:rFonts w:ascii="Times New Roman" w:hAnsi="Times New Roman" w:cs="Times New Roman"/>
          <w:sz w:val="26"/>
          <w:szCs w:val="26"/>
        </w:rPr>
        <w:t xml:space="preserve"> w Węgrowie, Nadzoru Wodnego w Siedlcach, nadzoru Wodnego w Ostrowi </w:t>
      </w:r>
      <w:r w:rsidR="00994843">
        <w:rPr>
          <w:rFonts w:ascii="Times New Roman" w:hAnsi="Times New Roman" w:cs="Times New Roman"/>
          <w:sz w:val="26"/>
          <w:szCs w:val="26"/>
        </w:rPr>
        <w:t>M</w:t>
      </w:r>
      <w:r>
        <w:rPr>
          <w:rFonts w:ascii="Times New Roman" w:hAnsi="Times New Roman" w:cs="Times New Roman"/>
          <w:sz w:val="26"/>
          <w:szCs w:val="26"/>
        </w:rPr>
        <w:t xml:space="preserve">azowieckiej </w:t>
      </w:r>
      <w:r w:rsidRPr="00AF093F">
        <w:rPr>
          <w:rFonts w:ascii="Times New Roman" w:hAnsi="Times New Roman" w:cs="Times New Roman"/>
          <w:sz w:val="26"/>
          <w:szCs w:val="26"/>
        </w:rPr>
        <w:t xml:space="preserve"> Państwowego Gospodarstwa Wodnego Wody Polskie z działań podejmowanych na terenie powiatu węgrowskiego w roku 2024</w:t>
      </w:r>
      <w:r>
        <w:rPr>
          <w:rFonts w:ascii="Times New Roman" w:hAnsi="Times New Roman" w:cs="Times New Roman"/>
          <w:sz w:val="26"/>
          <w:szCs w:val="26"/>
        </w:rPr>
        <w:t xml:space="preserve"> radni otrzymali wraz z materiałami na sesję i wspólne posiedzenie komisji</w:t>
      </w:r>
      <w:r w:rsidRPr="00AF093F">
        <w:rPr>
          <w:rFonts w:ascii="Times New Roman" w:hAnsi="Times New Roman" w:cs="Times New Roman"/>
          <w:sz w:val="26"/>
          <w:szCs w:val="26"/>
        </w:rPr>
        <w:t>.</w:t>
      </w:r>
    </w:p>
    <w:p w14:paraId="6ECF9BC9" w14:textId="17412C85" w:rsidR="00AF093F" w:rsidRDefault="006B1C61" w:rsidP="00674607">
      <w:pPr>
        <w:spacing w:after="0" w:line="254" w:lineRule="auto"/>
        <w:ind w:left="709" w:hanging="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82648">
        <w:rPr>
          <w:rFonts w:ascii="Times New Roman" w:hAnsi="Times New Roman" w:cs="Times New Roman"/>
          <w:sz w:val="26"/>
          <w:szCs w:val="26"/>
        </w:rPr>
        <w:t xml:space="preserve">  </w:t>
      </w:r>
      <w:r>
        <w:rPr>
          <w:rFonts w:ascii="Times New Roman" w:hAnsi="Times New Roman" w:cs="Times New Roman"/>
          <w:sz w:val="26"/>
          <w:szCs w:val="26"/>
        </w:rPr>
        <w:t xml:space="preserve">Radny Jarosław Grenda </w:t>
      </w:r>
      <w:r w:rsidR="00282648">
        <w:rPr>
          <w:rFonts w:ascii="Times New Roman" w:hAnsi="Times New Roman" w:cs="Times New Roman"/>
          <w:sz w:val="26"/>
          <w:szCs w:val="26"/>
        </w:rPr>
        <w:t>zapytał,</w:t>
      </w:r>
      <w:r>
        <w:rPr>
          <w:rFonts w:ascii="Times New Roman" w:hAnsi="Times New Roman" w:cs="Times New Roman"/>
          <w:sz w:val="26"/>
          <w:szCs w:val="26"/>
        </w:rPr>
        <w:t xml:space="preserve"> jak przebiega współpraca ze Spółkami Wodnymi.</w:t>
      </w:r>
    </w:p>
    <w:p w14:paraId="657113C3" w14:textId="77777777" w:rsidR="00674607" w:rsidRPr="00AF093F" w:rsidRDefault="00674607" w:rsidP="00674607">
      <w:pPr>
        <w:spacing w:after="0" w:line="254" w:lineRule="auto"/>
        <w:ind w:left="709" w:hanging="709"/>
        <w:jc w:val="both"/>
        <w:rPr>
          <w:rFonts w:ascii="Times New Roman" w:hAnsi="Times New Roman" w:cs="Times New Roman"/>
          <w:sz w:val="26"/>
          <w:szCs w:val="26"/>
        </w:rPr>
      </w:pPr>
    </w:p>
    <w:p w14:paraId="5A6C8EEB" w14:textId="6AE4BE34" w:rsidR="00AF093F" w:rsidRDefault="00AF093F" w:rsidP="006B1C61">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Ad. pkt 11 </w:t>
      </w:r>
      <w:r w:rsidR="002B5702">
        <w:rPr>
          <w:rFonts w:ascii="Times New Roman" w:hAnsi="Times New Roman" w:cs="Times New Roman"/>
          <w:sz w:val="26"/>
          <w:szCs w:val="26"/>
        </w:rPr>
        <w:t xml:space="preserve">Kierownik Biura </w:t>
      </w:r>
      <w:r w:rsidR="006B1C61">
        <w:rPr>
          <w:rFonts w:ascii="Times New Roman" w:hAnsi="Times New Roman" w:cs="Times New Roman"/>
          <w:sz w:val="26"/>
          <w:szCs w:val="26"/>
        </w:rPr>
        <w:t>Z</w:t>
      </w:r>
      <w:r w:rsidR="002B5702">
        <w:rPr>
          <w:rFonts w:ascii="Times New Roman" w:hAnsi="Times New Roman" w:cs="Times New Roman"/>
          <w:sz w:val="26"/>
          <w:szCs w:val="26"/>
        </w:rPr>
        <w:t xml:space="preserve">arządzania Kryzysowego Włodzimierz Cichocki przedstawił </w:t>
      </w:r>
      <w:r w:rsidRPr="00AF093F">
        <w:rPr>
          <w:rFonts w:ascii="Times New Roman" w:hAnsi="Times New Roman" w:cs="Times New Roman"/>
          <w:sz w:val="26"/>
          <w:szCs w:val="26"/>
        </w:rPr>
        <w:t>Sprawozdanie Starosty z działalności Komisji Bezpieczeństwa i Porządku za 2024 rok</w:t>
      </w:r>
      <w:r w:rsidR="002B5702">
        <w:rPr>
          <w:rFonts w:ascii="Times New Roman" w:hAnsi="Times New Roman" w:cs="Times New Roman"/>
          <w:sz w:val="26"/>
          <w:szCs w:val="26"/>
        </w:rPr>
        <w:t>, któr</w:t>
      </w:r>
      <w:r w:rsidR="006B1C61">
        <w:rPr>
          <w:rFonts w:ascii="Times New Roman" w:hAnsi="Times New Roman" w:cs="Times New Roman"/>
          <w:sz w:val="26"/>
          <w:szCs w:val="26"/>
        </w:rPr>
        <w:t>e</w:t>
      </w:r>
      <w:r w:rsidR="002B5702">
        <w:rPr>
          <w:rFonts w:ascii="Times New Roman" w:hAnsi="Times New Roman" w:cs="Times New Roman"/>
          <w:sz w:val="26"/>
          <w:szCs w:val="26"/>
        </w:rPr>
        <w:t xml:space="preserve"> radni otrzymali wraz z materiałami na sesję i wspólne posiedzenie komisji</w:t>
      </w:r>
      <w:r w:rsidRPr="00AF093F">
        <w:rPr>
          <w:rFonts w:ascii="Times New Roman" w:hAnsi="Times New Roman" w:cs="Times New Roman"/>
          <w:sz w:val="26"/>
          <w:szCs w:val="26"/>
        </w:rPr>
        <w:t>.</w:t>
      </w:r>
    </w:p>
    <w:p w14:paraId="1E4FC403" w14:textId="22E203AE" w:rsidR="00994843" w:rsidRDefault="00994843" w:rsidP="006B1C61">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7EA3292D" w14:textId="77777777" w:rsidR="00AF093F" w:rsidRPr="00AF093F" w:rsidRDefault="00AF093F" w:rsidP="006B1C61">
      <w:pPr>
        <w:pStyle w:val="Akapitzlist"/>
        <w:spacing w:after="0" w:line="254" w:lineRule="auto"/>
        <w:jc w:val="both"/>
        <w:rPr>
          <w:rFonts w:ascii="Times New Roman" w:hAnsi="Times New Roman" w:cs="Times New Roman"/>
          <w:sz w:val="26"/>
          <w:szCs w:val="26"/>
        </w:rPr>
      </w:pPr>
    </w:p>
    <w:p w14:paraId="11B3B3BA" w14:textId="045E8FF7" w:rsidR="00AF093F" w:rsidRDefault="00AF093F" w:rsidP="00F73BDA">
      <w:p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Ad. pkt 12 </w:t>
      </w:r>
      <w:r w:rsidR="006B1C61">
        <w:rPr>
          <w:rFonts w:ascii="Times New Roman" w:hAnsi="Times New Roman" w:cs="Times New Roman"/>
          <w:sz w:val="26"/>
          <w:szCs w:val="26"/>
        </w:rPr>
        <w:t xml:space="preserve">Naczelnik Wydziału Środowiska, Rolnictwa i Leśnictwa Bożena </w:t>
      </w:r>
      <w:proofErr w:type="spellStart"/>
      <w:r w:rsidR="006B1C61">
        <w:rPr>
          <w:rFonts w:ascii="Times New Roman" w:hAnsi="Times New Roman" w:cs="Times New Roman"/>
          <w:sz w:val="26"/>
          <w:szCs w:val="26"/>
        </w:rPr>
        <w:t>Gierej</w:t>
      </w:r>
      <w:proofErr w:type="spellEnd"/>
      <w:r w:rsidR="006B1C61">
        <w:rPr>
          <w:rFonts w:ascii="Times New Roman" w:hAnsi="Times New Roman" w:cs="Times New Roman"/>
          <w:sz w:val="26"/>
          <w:szCs w:val="26"/>
        </w:rPr>
        <w:t xml:space="preserve"> przedstawiła </w:t>
      </w:r>
      <w:r w:rsidRPr="00AF093F">
        <w:rPr>
          <w:rFonts w:ascii="Times New Roman" w:hAnsi="Times New Roman" w:cs="Times New Roman"/>
          <w:sz w:val="26"/>
          <w:szCs w:val="26"/>
        </w:rPr>
        <w:t>Informacj</w:t>
      </w:r>
      <w:r w:rsidR="006B1C61">
        <w:rPr>
          <w:rFonts w:ascii="Times New Roman" w:hAnsi="Times New Roman" w:cs="Times New Roman"/>
          <w:sz w:val="26"/>
          <w:szCs w:val="26"/>
        </w:rPr>
        <w:t>ę</w:t>
      </w:r>
      <w:r w:rsidRPr="00AF093F">
        <w:rPr>
          <w:rFonts w:ascii="Times New Roman" w:hAnsi="Times New Roman" w:cs="Times New Roman"/>
          <w:sz w:val="26"/>
          <w:szCs w:val="26"/>
        </w:rPr>
        <w:t xml:space="preserve"> o stanie gospodarki leśnej i stanie środowiska na terenie powiatu węgrowskiego</w:t>
      </w:r>
      <w:r w:rsidR="006B1C61" w:rsidRPr="006B1C61">
        <w:rPr>
          <w:rFonts w:ascii="Times New Roman" w:hAnsi="Times New Roman" w:cs="Times New Roman"/>
          <w:sz w:val="26"/>
          <w:szCs w:val="26"/>
        </w:rPr>
        <w:t xml:space="preserve"> </w:t>
      </w:r>
      <w:r w:rsidR="006B1C61">
        <w:rPr>
          <w:rFonts w:ascii="Times New Roman" w:hAnsi="Times New Roman" w:cs="Times New Roman"/>
          <w:sz w:val="26"/>
          <w:szCs w:val="26"/>
        </w:rPr>
        <w:t>którą radni otrzymali wraz z materiałami na sesję i wspólne posiedzenie komisji</w:t>
      </w:r>
      <w:r w:rsidR="006B1C61" w:rsidRPr="00AF093F">
        <w:rPr>
          <w:rFonts w:ascii="Times New Roman" w:hAnsi="Times New Roman" w:cs="Times New Roman"/>
          <w:sz w:val="26"/>
          <w:szCs w:val="26"/>
        </w:rPr>
        <w:t>.</w:t>
      </w:r>
    </w:p>
    <w:p w14:paraId="49DDBEEC" w14:textId="25C720E3" w:rsidR="006B1C61" w:rsidRDefault="006B1C61" w:rsidP="00F73BDA">
      <w:p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3B687C56" w14:textId="77777777" w:rsidR="00AF093F" w:rsidRDefault="00AF093F" w:rsidP="00AF093F">
      <w:pPr>
        <w:spacing w:after="0" w:line="240" w:lineRule="auto"/>
        <w:ind w:left="360"/>
        <w:jc w:val="both"/>
        <w:rPr>
          <w:rFonts w:ascii="Times New Roman" w:hAnsi="Times New Roman" w:cs="Times New Roman"/>
          <w:sz w:val="26"/>
          <w:szCs w:val="26"/>
        </w:rPr>
      </w:pPr>
    </w:p>
    <w:p w14:paraId="36029EB1" w14:textId="46F84655" w:rsidR="00AF093F" w:rsidRDefault="00AF093F" w:rsidP="00DE576C">
      <w:pPr>
        <w:spacing w:after="0" w:line="240" w:lineRule="auto"/>
        <w:ind w:left="851" w:hanging="851"/>
        <w:jc w:val="both"/>
        <w:rPr>
          <w:rFonts w:ascii="Times New Roman" w:hAnsi="Times New Roman" w:cs="Times New Roman"/>
          <w:sz w:val="26"/>
          <w:szCs w:val="26"/>
        </w:rPr>
      </w:pPr>
      <w:r>
        <w:rPr>
          <w:rFonts w:ascii="Times New Roman" w:hAnsi="Times New Roman" w:cs="Times New Roman"/>
          <w:sz w:val="26"/>
          <w:szCs w:val="26"/>
        </w:rPr>
        <w:t xml:space="preserve">Ad. pkt 13 </w:t>
      </w:r>
      <w:r w:rsidR="00DE576C">
        <w:rPr>
          <w:rFonts w:ascii="Times New Roman" w:hAnsi="Times New Roman" w:cs="Times New Roman"/>
          <w:sz w:val="26"/>
          <w:szCs w:val="26"/>
        </w:rPr>
        <w:t>Komisje z</w:t>
      </w:r>
      <w:r w:rsidRPr="00AF093F">
        <w:rPr>
          <w:rFonts w:ascii="Times New Roman" w:hAnsi="Times New Roman" w:cs="Times New Roman"/>
          <w:sz w:val="26"/>
          <w:szCs w:val="26"/>
        </w:rPr>
        <w:t>aopinio</w:t>
      </w:r>
      <w:r w:rsidR="00DE576C">
        <w:rPr>
          <w:rFonts w:ascii="Times New Roman" w:hAnsi="Times New Roman" w:cs="Times New Roman"/>
          <w:sz w:val="26"/>
          <w:szCs w:val="26"/>
        </w:rPr>
        <w:t>wały</w:t>
      </w:r>
      <w:r w:rsidRPr="00AF093F">
        <w:rPr>
          <w:rFonts w:ascii="Times New Roman" w:hAnsi="Times New Roman" w:cs="Times New Roman"/>
          <w:sz w:val="26"/>
          <w:szCs w:val="26"/>
        </w:rPr>
        <w:t xml:space="preserve"> </w:t>
      </w:r>
      <w:r w:rsidR="00DE576C">
        <w:rPr>
          <w:rFonts w:ascii="Times New Roman" w:hAnsi="Times New Roman" w:cs="Times New Roman"/>
          <w:sz w:val="26"/>
          <w:szCs w:val="26"/>
        </w:rPr>
        <w:t xml:space="preserve">następujące </w:t>
      </w:r>
      <w:r w:rsidRPr="00AF093F">
        <w:rPr>
          <w:rFonts w:ascii="Times New Roman" w:hAnsi="Times New Roman" w:cs="Times New Roman"/>
          <w:sz w:val="26"/>
          <w:szCs w:val="26"/>
        </w:rPr>
        <w:t>projekt</w:t>
      </w:r>
      <w:r w:rsidR="00DE576C">
        <w:rPr>
          <w:rFonts w:ascii="Times New Roman" w:hAnsi="Times New Roman" w:cs="Times New Roman"/>
          <w:sz w:val="26"/>
          <w:szCs w:val="26"/>
        </w:rPr>
        <w:t>y</w:t>
      </w:r>
      <w:r w:rsidRPr="00AF093F">
        <w:rPr>
          <w:rFonts w:ascii="Times New Roman" w:hAnsi="Times New Roman" w:cs="Times New Roman"/>
          <w:sz w:val="26"/>
          <w:szCs w:val="26"/>
        </w:rPr>
        <w:t xml:space="preserve"> uchwał na XIX sesję Rady Powiatu Węgrowskiego</w:t>
      </w:r>
      <w:r w:rsidR="00DE576C">
        <w:rPr>
          <w:rFonts w:ascii="Times New Roman" w:hAnsi="Times New Roman" w:cs="Times New Roman"/>
          <w:sz w:val="26"/>
          <w:szCs w:val="26"/>
        </w:rPr>
        <w:t>:</w:t>
      </w:r>
    </w:p>
    <w:p w14:paraId="35B7B9D8" w14:textId="48A0D919" w:rsidR="009C51D8" w:rsidRDefault="00DE576C" w:rsidP="009C51D8">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sz w:val="26"/>
          <w:szCs w:val="26"/>
        </w:rPr>
        <w:t xml:space="preserve">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przedstawiła </w:t>
      </w:r>
      <w:r w:rsidR="009C51D8">
        <w:rPr>
          <w:rFonts w:ascii="Times New Roman" w:hAnsi="Times New Roman"/>
          <w:sz w:val="26"/>
          <w:szCs w:val="26"/>
        </w:rPr>
        <w:t xml:space="preserve">projekt uchwały w sprawie </w:t>
      </w:r>
      <w:r w:rsidR="00F73BDA" w:rsidRPr="0044626E">
        <w:rPr>
          <w:rFonts w:ascii="Times New Roman" w:hAnsi="Times New Roman"/>
          <w:sz w:val="26"/>
          <w:szCs w:val="26"/>
        </w:rPr>
        <w:t>zmian w Wieloletniej Prognozie Finansowej Powiatu Węgrowskiego na lata 2025-2042</w:t>
      </w:r>
      <w:r w:rsidR="00F73BDA">
        <w:rPr>
          <w:rFonts w:ascii="Times New Roman" w:hAnsi="Times New Roman"/>
          <w:sz w:val="26"/>
          <w:szCs w:val="26"/>
        </w:rPr>
        <w:t xml:space="preserve"> </w:t>
      </w:r>
      <w:r w:rsidR="009C51D8">
        <w:rPr>
          <w:rFonts w:ascii="Times New Roman" w:hAnsi="Times New Roman"/>
          <w:b/>
          <w:sz w:val="26"/>
          <w:szCs w:val="26"/>
        </w:rPr>
        <w:t xml:space="preserve">z </w:t>
      </w:r>
      <w:r w:rsidR="00F73BDA" w:rsidRPr="00D423F3">
        <w:rPr>
          <w:rFonts w:ascii="Times New Roman" w:hAnsi="Times New Roman"/>
          <w:b/>
          <w:sz w:val="26"/>
          <w:szCs w:val="26"/>
        </w:rPr>
        <w:t>autopoprawk</w:t>
      </w:r>
      <w:r w:rsidR="009C51D8">
        <w:rPr>
          <w:rFonts w:ascii="Times New Roman" w:hAnsi="Times New Roman"/>
          <w:b/>
          <w:sz w:val="26"/>
          <w:szCs w:val="26"/>
        </w:rPr>
        <w:t>ą</w:t>
      </w:r>
      <w:r w:rsidR="009C51D8">
        <w:rPr>
          <w:rFonts w:ascii="Times New Roman" w:hAnsi="Times New Roman"/>
          <w:sz w:val="26"/>
          <w:szCs w:val="26"/>
        </w:rPr>
        <w:t xml:space="preserve"> i projekt uchwały w sprawie </w:t>
      </w:r>
      <w:r w:rsidR="00F73BDA" w:rsidRPr="0044626E">
        <w:rPr>
          <w:rFonts w:ascii="Times New Roman" w:hAnsi="Times New Roman"/>
          <w:sz w:val="26"/>
          <w:szCs w:val="26"/>
        </w:rPr>
        <w:t xml:space="preserve"> </w:t>
      </w:r>
      <w:r w:rsidR="009C51D8" w:rsidRPr="00B82CDD">
        <w:rPr>
          <w:rFonts w:ascii="Times New Roman" w:hAnsi="Times New Roman"/>
          <w:sz w:val="26"/>
          <w:szCs w:val="26"/>
        </w:rPr>
        <w:t>zmian w budżecie powiatu na 2025 rok</w:t>
      </w:r>
      <w:r w:rsidR="009C51D8">
        <w:rPr>
          <w:rFonts w:ascii="Times New Roman" w:hAnsi="Times New Roman"/>
          <w:sz w:val="26"/>
          <w:szCs w:val="26"/>
        </w:rPr>
        <w:t xml:space="preserve"> </w:t>
      </w:r>
      <w:r w:rsidR="009C51D8">
        <w:rPr>
          <w:rFonts w:ascii="Times New Roman" w:hAnsi="Times New Roman"/>
          <w:b/>
          <w:sz w:val="26"/>
          <w:szCs w:val="26"/>
        </w:rPr>
        <w:t xml:space="preserve">z </w:t>
      </w:r>
      <w:r w:rsidR="009C51D8" w:rsidRPr="00D423F3">
        <w:rPr>
          <w:rFonts w:ascii="Times New Roman" w:hAnsi="Times New Roman"/>
          <w:b/>
          <w:sz w:val="26"/>
          <w:szCs w:val="26"/>
        </w:rPr>
        <w:t>autopoprawk</w:t>
      </w:r>
      <w:r w:rsidR="009C51D8">
        <w:rPr>
          <w:rFonts w:ascii="Times New Roman" w:hAnsi="Times New Roman"/>
          <w:b/>
          <w:sz w:val="26"/>
          <w:szCs w:val="26"/>
        </w:rPr>
        <w:t>ą.</w:t>
      </w:r>
      <w:r w:rsidR="009C51D8" w:rsidRPr="00B82CDD">
        <w:rPr>
          <w:rFonts w:ascii="Times New Roman" w:hAnsi="Times New Roman"/>
          <w:sz w:val="26"/>
          <w:szCs w:val="26"/>
        </w:rPr>
        <w:t xml:space="preserve"> </w:t>
      </w:r>
    </w:p>
    <w:p w14:paraId="1D98DA4C" w14:textId="237D3142" w:rsidR="00F73BDA" w:rsidRPr="009C51D8" w:rsidRDefault="009C51D8" w:rsidP="009C51D8">
      <w:pPr>
        <w:pStyle w:val="Akapitzlist"/>
        <w:spacing w:after="0"/>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6CCCC4E9" w14:textId="71750F23" w:rsidR="00970815"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970815"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2025-2042</w:t>
      </w:r>
      <w:r>
        <w:rPr>
          <w:rFonts w:ascii="Times New Roman" w:hAnsi="Times New Roman"/>
          <w:sz w:val="26"/>
          <w:szCs w:val="26"/>
        </w:rPr>
        <w:t xml:space="preserve"> </w:t>
      </w:r>
      <w:r w:rsidR="00970815" w:rsidRPr="00970815">
        <w:rPr>
          <w:rFonts w:ascii="Times New Roman" w:hAnsi="Times New Roman" w:cs="Times New Roman"/>
          <w:b/>
          <w:bCs/>
          <w:sz w:val="26"/>
          <w:szCs w:val="26"/>
        </w:rPr>
        <w:t xml:space="preserve">uczestniczyło 11 członków Komisji Budżetu i Finansów. Komisja </w:t>
      </w:r>
      <w:r>
        <w:rPr>
          <w:rFonts w:ascii="Times New Roman" w:hAnsi="Times New Roman" w:cs="Times New Roman"/>
          <w:b/>
          <w:bCs/>
          <w:sz w:val="26"/>
          <w:szCs w:val="26"/>
        </w:rPr>
        <w:t>przy 7</w:t>
      </w:r>
      <w:r w:rsidR="00970815"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00970815" w:rsidRPr="00970815">
        <w:rPr>
          <w:rFonts w:ascii="Times New Roman" w:hAnsi="Times New Roman" w:cs="Times New Roman"/>
          <w:b/>
          <w:bCs/>
          <w:sz w:val="26"/>
          <w:szCs w:val="26"/>
        </w:rPr>
        <w:t xml:space="preserve"> „za”</w:t>
      </w:r>
      <w:r>
        <w:rPr>
          <w:rFonts w:ascii="Times New Roman" w:hAnsi="Times New Roman" w:cs="Times New Roman"/>
          <w:b/>
          <w:bCs/>
          <w:sz w:val="26"/>
          <w:szCs w:val="26"/>
        </w:rPr>
        <w:t>, 4 wstrzymujących się od głosu, głosów „przeciw” nie było</w:t>
      </w:r>
      <w:r w:rsidR="00970815" w:rsidRPr="00970815">
        <w:rPr>
          <w:rFonts w:ascii="Times New Roman" w:hAnsi="Times New Roman" w:cs="Times New Roman"/>
          <w:b/>
          <w:bCs/>
          <w:sz w:val="26"/>
          <w:szCs w:val="26"/>
        </w:rPr>
        <w:t xml:space="preserve"> pozytywnie zaopiniowała ww. projekt uchwały</w:t>
      </w:r>
    </w:p>
    <w:p w14:paraId="4F2CAF88" w14:textId="3C8FA974" w:rsidR="00DE576C"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2025-2042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w:t>
      </w:r>
      <w:r w:rsidR="00F176DB">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w:t>
      </w:r>
      <w:r w:rsidR="00F176DB">
        <w:rPr>
          <w:rFonts w:ascii="Times New Roman" w:hAnsi="Times New Roman" w:cs="Times New Roman"/>
          <w:b/>
          <w:bCs/>
          <w:sz w:val="26"/>
          <w:szCs w:val="26"/>
        </w:rPr>
        <w:t xml:space="preserve"> 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 xml:space="preserve">przy </w:t>
      </w:r>
      <w:r w:rsidR="00F176DB">
        <w:rPr>
          <w:rFonts w:ascii="Times New Roman" w:hAnsi="Times New Roman" w:cs="Times New Roman"/>
          <w:b/>
          <w:bCs/>
          <w:sz w:val="26"/>
          <w:szCs w:val="26"/>
        </w:rPr>
        <w:t>6</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xml:space="preserve">, </w:t>
      </w:r>
      <w:r w:rsidR="00F176DB">
        <w:rPr>
          <w:rFonts w:ascii="Times New Roman" w:hAnsi="Times New Roman" w:cs="Times New Roman"/>
          <w:b/>
          <w:bCs/>
          <w:sz w:val="26"/>
          <w:szCs w:val="26"/>
        </w:rPr>
        <w:t>1</w:t>
      </w:r>
      <w:r>
        <w:rPr>
          <w:rFonts w:ascii="Times New Roman" w:hAnsi="Times New Roman" w:cs="Times New Roman"/>
          <w:b/>
          <w:bCs/>
          <w:sz w:val="26"/>
          <w:szCs w:val="26"/>
        </w:rPr>
        <w:t xml:space="preserve"> wstrzymujący</w:t>
      </w:r>
      <w:r w:rsidR="00F176DB">
        <w:rPr>
          <w:rFonts w:ascii="Times New Roman" w:hAnsi="Times New Roman" w:cs="Times New Roman"/>
          <w:b/>
          <w:bCs/>
          <w:sz w:val="26"/>
          <w:szCs w:val="26"/>
        </w:rPr>
        <w:t>m</w:t>
      </w:r>
      <w:r>
        <w:rPr>
          <w:rFonts w:ascii="Times New Roman" w:hAnsi="Times New Roman" w:cs="Times New Roman"/>
          <w:b/>
          <w:bCs/>
          <w:sz w:val="26"/>
          <w:szCs w:val="26"/>
        </w:rPr>
        <w:t xml:space="preserve"> się od głosu, głosów „przeciw” nie było</w:t>
      </w:r>
      <w:r w:rsidRPr="00970815">
        <w:rPr>
          <w:rFonts w:ascii="Times New Roman" w:hAnsi="Times New Roman" w:cs="Times New Roman"/>
          <w:b/>
          <w:bCs/>
          <w:sz w:val="26"/>
          <w:szCs w:val="26"/>
        </w:rPr>
        <w:t xml:space="preserve"> pozytywnie zaopiniowała ww. projekt uchwały</w:t>
      </w:r>
    </w:p>
    <w:p w14:paraId="36A18088" w14:textId="77777777" w:rsidR="00970815" w:rsidRDefault="00970815" w:rsidP="00DE576C">
      <w:pPr>
        <w:pStyle w:val="Akapitzlist"/>
        <w:spacing w:line="254" w:lineRule="auto"/>
        <w:ind w:left="993" w:hanging="142"/>
        <w:jc w:val="both"/>
        <w:rPr>
          <w:rFonts w:ascii="Times New Roman" w:hAnsi="Times New Roman"/>
          <w:sz w:val="26"/>
          <w:szCs w:val="26"/>
        </w:rPr>
      </w:pPr>
    </w:p>
    <w:p w14:paraId="0BFB5C7F" w14:textId="676CAC57" w:rsidR="00F73BDA" w:rsidRDefault="00F73BDA" w:rsidP="00DE576C">
      <w:pPr>
        <w:pStyle w:val="Akapitzlist"/>
        <w:numPr>
          <w:ilvl w:val="0"/>
          <w:numId w:val="2"/>
        </w:numPr>
        <w:spacing w:line="254" w:lineRule="auto"/>
        <w:ind w:left="993" w:hanging="142"/>
        <w:jc w:val="both"/>
        <w:rPr>
          <w:rFonts w:ascii="Times New Roman" w:hAnsi="Times New Roman"/>
          <w:sz w:val="26"/>
          <w:szCs w:val="26"/>
        </w:rPr>
      </w:pPr>
    </w:p>
    <w:p w14:paraId="3FD77D3E" w14:textId="333F8991" w:rsidR="00DE576C" w:rsidRDefault="00F176DB" w:rsidP="00DE576C">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DE576C" w:rsidRPr="00970815">
        <w:rPr>
          <w:rFonts w:ascii="Times New Roman" w:hAnsi="Times New Roman" w:cs="Times New Roman"/>
          <w:b/>
          <w:bCs/>
          <w:sz w:val="26"/>
          <w:szCs w:val="26"/>
        </w:rPr>
        <w:t xml:space="preserve">W głosowaniu nad pozytywną opinią o projekcie uchwały w sprawie </w:t>
      </w:r>
      <w:r w:rsidR="00DE576C" w:rsidRPr="00DE576C">
        <w:rPr>
          <w:rFonts w:ascii="Times New Roman" w:hAnsi="Times New Roman"/>
          <w:b/>
          <w:bCs/>
          <w:sz w:val="26"/>
          <w:szCs w:val="26"/>
        </w:rPr>
        <w:t>zmian w budżecie powiatu na 2025 rok</w:t>
      </w:r>
      <w:r w:rsidR="00DE576C" w:rsidRPr="00970815">
        <w:rPr>
          <w:rFonts w:ascii="Times New Roman" w:hAnsi="Times New Roman" w:cs="Times New Roman"/>
          <w:b/>
          <w:bCs/>
          <w:sz w:val="26"/>
          <w:szCs w:val="26"/>
        </w:rPr>
        <w:t xml:space="preserve"> uczestniczyło 11 członków Komisji Budżetu i Finansów. Komisja 11 głosami „za” jednogłośnie pozytywnie zaopiniowała ww. projekt uchwały.</w:t>
      </w:r>
    </w:p>
    <w:p w14:paraId="799E55F7" w14:textId="6B62217C" w:rsidR="00F176DB" w:rsidRPr="00970815" w:rsidRDefault="00F176DB" w:rsidP="00F176D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2025 rok</w:t>
      </w:r>
      <w:r w:rsidRPr="00970815">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głosami „za” jednogłośnie pozytywnie zaopiniowała ww. projekt uchwały.</w:t>
      </w:r>
    </w:p>
    <w:p w14:paraId="1D325D5B" w14:textId="77777777" w:rsidR="00DE576C" w:rsidRPr="007B5342" w:rsidRDefault="00DE576C" w:rsidP="007B5342">
      <w:pPr>
        <w:spacing w:line="254" w:lineRule="auto"/>
        <w:jc w:val="both"/>
        <w:rPr>
          <w:rFonts w:ascii="Times New Roman" w:hAnsi="Times New Roman"/>
          <w:sz w:val="26"/>
          <w:szCs w:val="26"/>
        </w:rPr>
      </w:pPr>
    </w:p>
    <w:p w14:paraId="4518212B" w14:textId="14D787E5" w:rsidR="00F73BDA" w:rsidRPr="009C51D8" w:rsidRDefault="009C51D8" w:rsidP="009C51D8">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sz w:val="26"/>
          <w:szCs w:val="26"/>
        </w:rPr>
        <w:lastRenderedPageBreak/>
        <w:t xml:space="preserve">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przedstawiła projekt uchwały w sprawie </w:t>
      </w:r>
      <w:r w:rsidR="00F73BDA" w:rsidRPr="0044626E">
        <w:rPr>
          <w:rFonts w:ascii="Times New Roman" w:hAnsi="Times New Roman"/>
          <w:sz w:val="26"/>
          <w:szCs w:val="26"/>
        </w:rPr>
        <w:t>zmian w Wieloletniej Prognozie Finansowej Po</w:t>
      </w:r>
      <w:r w:rsidR="00F73BDA">
        <w:rPr>
          <w:rFonts w:ascii="Times New Roman" w:hAnsi="Times New Roman"/>
          <w:sz w:val="26"/>
          <w:szCs w:val="26"/>
        </w:rPr>
        <w:t xml:space="preserve">wiatu Węgrowskiego </w:t>
      </w:r>
      <w:r w:rsidR="00F73BDA">
        <w:rPr>
          <w:rFonts w:ascii="Times New Roman" w:hAnsi="Times New Roman"/>
          <w:sz w:val="26"/>
          <w:szCs w:val="26"/>
        </w:rPr>
        <w:br/>
        <w:t>na lata 2026</w:t>
      </w:r>
      <w:r w:rsidR="00F73BDA" w:rsidRPr="0044626E">
        <w:rPr>
          <w:rFonts w:ascii="Times New Roman" w:hAnsi="Times New Roman"/>
          <w:sz w:val="26"/>
          <w:szCs w:val="26"/>
        </w:rPr>
        <w:t>-2042</w:t>
      </w:r>
      <w:r>
        <w:rPr>
          <w:rFonts w:ascii="Times New Roman" w:hAnsi="Times New Roman"/>
          <w:b/>
          <w:sz w:val="26"/>
          <w:szCs w:val="26"/>
        </w:rPr>
        <w:t xml:space="preserve"> z </w:t>
      </w:r>
      <w:r w:rsidR="00F73BDA" w:rsidRPr="00D423F3">
        <w:rPr>
          <w:rFonts w:ascii="Times New Roman" w:hAnsi="Times New Roman"/>
          <w:b/>
          <w:sz w:val="26"/>
          <w:szCs w:val="26"/>
        </w:rPr>
        <w:t>autopoprawk</w:t>
      </w:r>
      <w:r>
        <w:rPr>
          <w:rFonts w:ascii="Times New Roman" w:hAnsi="Times New Roman"/>
          <w:b/>
          <w:sz w:val="26"/>
          <w:szCs w:val="26"/>
        </w:rPr>
        <w:t xml:space="preserve">ą </w:t>
      </w:r>
      <w:r w:rsidRPr="005B54BA">
        <w:rPr>
          <w:rFonts w:ascii="Times New Roman" w:hAnsi="Times New Roman"/>
          <w:bCs/>
          <w:sz w:val="26"/>
          <w:szCs w:val="26"/>
        </w:rPr>
        <w:t>i projekt uchwały w sprawie</w:t>
      </w:r>
      <w:r>
        <w:rPr>
          <w:rFonts w:ascii="Times New Roman" w:hAnsi="Times New Roman"/>
          <w:b/>
          <w:sz w:val="26"/>
          <w:szCs w:val="26"/>
        </w:rPr>
        <w:t xml:space="preserve"> </w:t>
      </w:r>
      <w:r w:rsidRPr="00B82CDD">
        <w:rPr>
          <w:rFonts w:ascii="Times New Roman" w:hAnsi="Times New Roman"/>
          <w:sz w:val="26"/>
          <w:szCs w:val="26"/>
        </w:rPr>
        <w:t xml:space="preserve">zmian w </w:t>
      </w:r>
      <w:r>
        <w:rPr>
          <w:rFonts w:ascii="Times New Roman" w:hAnsi="Times New Roman"/>
          <w:sz w:val="26"/>
          <w:szCs w:val="26"/>
        </w:rPr>
        <w:t>budżecie powiatu na 2026</w:t>
      </w:r>
      <w:r w:rsidRPr="00B82CDD">
        <w:rPr>
          <w:rFonts w:ascii="Times New Roman" w:hAnsi="Times New Roman"/>
          <w:sz w:val="26"/>
          <w:szCs w:val="26"/>
        </w:rPr>
        <w:t xml:space="preserve"> rok</w:t>
      </w:r>
      <w:r>
        <w:rPr>
          <w:rFonts w:ascii="Times New Roman" w:hAnsi="Times New Roman"/>
          <w:b/>
          <w:sz w:val="26"/>
          <w:szCs w:val="26"/>
        </w:rPr>
        <w:t xml:space="preserve"> z </w:t>
      </w:r>
      <w:r w:rsidRPr="00D423F3">
        <w:rPr>
          <w:rFonts w:ascii="Times New Roman" w:hAnsi="Times New Roman"/>
          <w:b/>
          <w:sz w:val="26"/>
          <w:szCs w:val="26"/>
        </w:rPr>
        <w:t>autopoprawk</w:t>
      </w:r>
      <w:r>
        <w:rPr>
          <w:rFonts w:ascii="Times New Roman" w:hAnsi="Times New Roman"/>
          <w:b/>
          <w:sz w:val="26"/>
          <w:szCs w:val="26"/>
        </w:rPr>
        <w:t>ą.</w:t>
      </w:r>
    </w:p>
    <w:p w14:paraId="2EC1B63D" w14:textId="68831F19" w:rsidR="009C51D8" w:rsidRDefault="009C51D8" w:rsidP="009C51D8">
      <w:pPr>
        <w:pStyle w:val="Akapitzlist"/>
        <w:spacing w:line="254" w:lineRule="auto"/>
        <w:ind w:left="993"/>
        <w:jc w:val="both"/>
        <w:rPr>
          <w:rFonts w:ascii="Times New Roman" w:hAnsi="Times New Roman"/>
          <w:bCs/>
          <w:sz w:val="26"/>
          <w:szCs w:val="26"/>
        </w:rPr>
      </w:pPr>
      <w:r w:rsidRPr="009C51D8">
        <w:rPr>
          <w:rFonts w:ascii="Times New Roman" w:hAnsi="Times New Roman"/>
          <w:bCs/>
          <w:sz w:val="26"/>
          <w:szCs w:val="26"/>
        </w:rPr>
        <w:t xml:space="preserve">      Radny Jarosław Grenda</w:t>
      </w:r>
      <w:r w:rsidR="005B54BA">
        <w:rPr>
          <w:rFonts w:ascii="Times New Roman" w:hAnsi="Times New Roman"/>
          <w:bCs/>
          <w:sz w:val="26"/>
          <w:szCs w:val="26"/>
        </w:rPr>
        <w:t xml:space="preserve"> powiedział, że przed chwilą pozytywnie zaopiniowaliśmy projekt uchwały o zmianach w budżecie na 2025 r. i tam dochody majątkowe z</w:t>
      </w:r>
      <w:r w:rsidR="000046D9">
        <w:rPr>
          <w:rFonts w:ascii="Times New Roman" w:hAnsi="Times New Roman"/>
          <w:bCs/>
          <w:sz w:val="26"/>
          <w:szCs w:val="26"/>
        </w:rPr>
        <w:t>mniejszyły</w:t>
      </w:r>
      <w:r w:rsidR="005B54BA">
        <w:rPr>
          <w:rFonts w:ascii="Times New Roman" w:hAnsi="Times New Roman"/>
          <w:bCs/>
          <w:sz w:val="26"/>
          <w:szCs w:val="26"/>
        </w:rPr>
        <w:t xml:space="preserve"> się o 7,8 mln zł, a w projekcie uchwały zmiany w budżecie na 2026 r. dochody majątkowe zwiększyły się tylko o 250 tys. zł. Mowa jest w uchwale na 2025, że część inwestycji przechodzi na 2026 rok razem z finansowaniem. Czy to już zostało skonsumowane w tym projekcie o budżecie na 2026, który przyjęliśmy 26 listopada?</w:t>
      </w:r>
    </w:p>
    <w:p w14:paraId="7D623097" w14:textId="3DA9E33B" w:rsidR="005B54BA" w:rsidRDefault="005B54BA" w:rsidP="009C51D8">
      <w:pPr>
        <w:pStyle w:val="Akapitzlist"/>
        <w:spacing w:line="254" w:lineRule="auto"/>
        <w:ind w:left="993"/>
        <w:jc w:val="both"/>
        <w:rPr>
          <w:rFonts w:ascii="Times New Roman" w:hAnsi="Times New Roman"/>
          <w:sz w:val="26"/>
          <w:szCs w:val="26"/>
        </w:rPr>
      </w:pPr>
      <w:r>
        <w:rPr>
          <w:rFonts w:ascii="Times New Roman" w:hAnsi="Times New Roman"/>
          <w:sz w:val="26"/>
          <w:szCs w:val="26"/>
        </w:rPr>
        <w:t xml:space="preserve">        Odpowiadając na powyższe pytanie 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powiedziała, że zaraz sprawdzi czy ten projekt uchwały jest kompletny, czy wydrukowała się tabela.</w:t>
      </w:r>
    </w:p>
    <w:p w14:paraId="1D2D3FAF" w14:textId="77777777" w:rsidR="000046D9" w:rsidRPr="009C51D8" w:rsidRDefault="000046D9" w:rsidP="009C51D8">
      <w:pPr>
        <w:pStyle w:val="Akapitzlist"/>
        <w:spacing w:line="254" w:lineRule="auto"/>
        <w:ind w:left="993"/>
        <w:jc w:val="both"/>
        <w:rPr>
          <w:rFonts w:ascii="Times New Roman" w:hAnsi="Times New Roman"/>
          <w:bCs/>
          <w:sz w:val="26"/>
          <w:szCs w:val="26"/>
        </w:rPr>
      </w:pPr>
    </w:p>
    <w:p w14:paraId="49BD4ED4" w14:textId="229C6EF1" w:rsidR="00F73BDA" w:rsidRDefault="00F73BDA" w:rsidP="00DE576C">
      <w:pPr>
        <w:pStyle w:val="Akapitzlist"/>
        <w:numPr>
          <w:ilvl w:val="0"/>
          <w:numId w:val="2"/>
        </w:numPr>
        <w:spacing w:line="254" w:lineRule="auto"/>
        <w:ind w:left="993" w:hanging="142"/>
        <w:jc w:val="both"/>
        <w:rPr>
          <w:rFonts w:ascii="Times New Roman" w:hAnsi="Times New Roman"/>
          <w:sz w:val="26"/>
          <w:szCs w:val="26"/>
        </w:rPr>
      </w:pPr>
    </w:p>
    <w:p w14:paraId="727FFAD2" w14:textId="000D7339" w:rsidR="00F176DB" w:rsidRDefault="00F176DB" w:rsidP="00F176D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w:t>
      </w:r>
      <w:r>
        <w:rPr>
          <w:rFonts w:ascii="Times New Roman" w:hAnsi="Times New Roman"/>
          <w:b/>
          <w:bCs/>
          <w:sz w:val="26"/>
          <w:szCs w:val="26"/>
        </w:rPr>
        <w:t>6</w:t>
      </w:r>
      <w:r w:rsidRPr="00DE576C">
        <w:rPr>
          <w:rFonts w:ascii="Times New Roman" w:hAnsi="Times New Roman"/>
          <w:b/>
          <w:bCs/>
          <w:sz w:val="26"/>
          <w:szCs w:val="26"/>
        </w:rPr>
        <w:t xml:space="preserve"> rok</w:t>
      </w:r>
      <w:r w:rsidRPr="00970815">
        <w:rPr>
          <w:rFonts w:ascii="Times New Roman" w:hAnsi="Times New Roman" w:cs="Times New Roman"/>
          <w:b/>
          <w:bCs/>
          <w:sz w:val="26"/>
          <w:szCs w:val="26"/>
        </w:rPr>
        <w:t xml:space="preserve"> uczestniczyło 11 członków Komisji Budżetu i Finansów. Komisja 11 głosami „za” jednogłośnie pozytywnie zaopiniowała ww. projekt uchwały.</w:t>
      </w:r>
    </w:p>
    <w:p w14:paraId="37F9661B" w14:textId="59BD28AE" w:rsidR="00DE576C" w:rsidRPr="009C51D8" w:rsidRDefault="00F176DB" w:rsidP="009C51D8">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202</w:t>
      </w:r>
      <w:r>
        <w:rPr>
          <w:rFonts w:ascii="Times New Roman" w:hAnsi="Times New Roman"/>
          <w:b/>
          <w:bCs/>
          <w:sz w:val="26"/>
          <w:szCs w:val="26"/>
        </w:rPr>
        <w:t>6</w:t>
      </w:r>
      <w:r w:rsidRPr="00DE576C">
        <w:rPr>
          <w:rFonts w:ascii="Times New Roman" w:hAnsi="Times New Roman"/>
          <w:b/>
          <w:bCs/>
          <w:sz w:val="26"/>
          <w:szCs w:val="26"/>
        </w:rPr>
        <w:t xml:space="preserve"> rok</w:t>
      </w:r>
      <w:r w:rsidRPr="00970815">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głosami „za” jednogłośnie pozytywnie zaopiniowała ww. projekt uchwały.</w:t>
      </w:r>
    </w:p>
    <w:p w14:paraId="6387666C" w14:textId="77777777" w:rsidR="00DE576C" w:rsidRDefault="00DE576C" w:rsidP="00DE576C">
      <w:pPr>
        <w:pStyle w:val="Akapitzlist"/>
        <w:spacing w:line="254" w:lineRule="auto"/>
        <w:ind w:left="993" w:hanging="142"/>
        <w:jc w:val="both"/>
        <w:rPr>
          <w:rFonts w:ascii="Times New Roman" w:hAnsi="Times New Roman"/>
          <w:sz w:val="26"/>
          <w:szCs w:val="26"/>
        </w:rPr>
      </w:pPr>
    </w:p>
    <w:p w14:paraId="406AC36D" w14:textId="5F5D3970" w:rsidR="002017FB" w:rsidRDefault="006F0387" w:rsidP="00DE576C">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cs="Times New Roman"/>
          <w:sz w:val="26"/>
          <w:szCs w:val="26"/>
        </w:rPr>
        <w:t xml:space="preserve">Kierownik ds. Inwestycji i Bieżącej Działalności w SPZOZ w Węgrowie Paweł </w:t>
      </w:r>
      <w:proofErr w:type="spellStart"/>
      <w:r>
        <w:rPr>
          <w:rFonts w:ascii="Times New Roman" w:hAnsi="Times New Roman" w:cs="Times New Roman"/>
          <w:sz w:val="26"/>
          <w:szCs w:val="26"/>
        </w:rPr>
        <w:t>Królasik</w:t>
      </w:r>
      <w:proofErr w:type="spellEnd"/>
      <w:r>
        <w:rPr>
          <w:rFonts w:ascii="Times New Roman" w:hAnsi="Times New Roman"/>
          <w:sz w:val="26"/>
          <w:szCs w:val="26"/>
        </w:rPr>
        <w:t xml:space="preserve"> </w:t>
      </w:r>
      <w:r w:rsidR="009C51D8">
        <w:rPr>
          <w:rFonts w:ascii="Times New Roman" w:hAnsi="Times New Roman"/>
          <w:sz w:val="26"/>
          <w:szCs w:val="26"/>
        </w:rPr>
        <w:t xml:space="preserve">przedstawił projekt uchwały w sprawie </w:t>
      </w:r>
      <w:r w:rsidR="00F73BDA" w:rsidRPr="00B82CDD">
        <w:rPr>
          <w:rFonts w:ascii="Times New Roman" w:hAnsi="Times New Roman"/>
          <w:sz w:val="26"/>
          <w:szCs w:val="26"/>
        </w:rPr>
        <w:t>zmian w Statucie Samodzielnego Publicznego Zakładu Opieki Zdrowotnej w Węgrowie</w:t>
      </w:r>
      <w:r>
        <w:rPr>
          <w:rFonts w:ascii="Times New Roman" w:hAnsi="Times New Roman"/>
          <w:sz w:val="26"/>
          <w:szCs w:val="26"/>
        </w:rPr>
        <w:t xml:space="preserve"> informując, że zmiany w Statucie wynikają z </w:t>
      </w:r>
      <w:r w:rsidR="00A21BAB">
        <w:rPr>
          <w:rFonts w:ascii="Times New Roman" w:hAnsi="Times New Roman"/>
          <w:sz w:val="26"/>
          <w:szCs w:val="26"/>
        </w:rPr>
        <w:t xml:space="preserve">potrzeby </w:t>
      </w:r>
      <w:r>
        <w:rPr>
          <w:rFonts w:ascii="Times New Roman" w:hAnsi="Times New Roman"/>
          <w:sz w:val="26"/>
          <w:szCs w:val="26"/>
        </w:rPr>
        <w:t xml:space="preserve">uszczegółowienia części zapisów, usunięcia </w:t>
      </w:r>
      <w:r w:rsidR="00A21BAB">
        <w:rPr>
          <w:rFonts w:ascii="Times New Roman" w:hAnsi="Times New Roman"/>
          <w:sz w:val="26"/>
          <w:szCs w:val="26"/>
        </w:rPr>
        <w:t xml:space="preserve">tych, które są już </w:t>
      </w:r>
      <w:r>
        <w:rPr>
          <w:rFonts w:ascii="Times New Roman" w:hAnsi="Times New Roman"/>
          <w:sz w:val="26"/>
          <w:szCs w:val="26"/>
        </w:rPr>
        <w:t>nieaktualn</w:t>
      </w:r>
      <w:r w:rsidR="00A21BAB">
        <w:rPr>
          <w:rFonts w:ascii="Times New Roman" w:hAnsi="Times New Roman"/>
          <w:sz w:val="26"/>
          <w:szCs w:val="26"/>
        </w:rPr>
        <w:t>e</w:t>
      </w:r>
      <w:r>
        <w:rPr>
          <w:rFonts w:ascii="Times New Roman" w:hAnsi="Times New Roman"/>
          <w:sz w:val="26"/>
          <w:szCs w:val="26"/>
        </w:rPr>
        <w:t xml:space="preserve"> </w:t>
      </w:r>
      <w:r w:rsidR="002017FB">
        <w:rPr>
          <w:rFonts w:ascii="Times New Roman" w:hAnsi="Times New Roman"/>
          <w:sz w:val="26"/>
          <w:szCs w:val="26"/>
        </w:rPr>
        <w:t>jak</w:t>
      </w:r>
      <w:r>
        <w:rPr>
          <w:rFonts w:ascii="Times New Roman" w:hAnsi="Times New Roman"/>
          <w:sz w:val="26"/>
          <w:szCs w:val="26"/>
        </w:rPr>
        <w:t xml:space="preserve">  Pracowni</w:t>
      </w:r>
      <w:r w:rsidR="00A21BAB">
        <w:rPr>
          <w:rFonts w:ascii="Times New Roman" w:hAnsi="Times New Roman"/>
          <w:sz w:val="26"/>
          <w:szCs w:val="26"/>
        </w:rPr>
        <w:t>a</w:t>
      </w:r>
      <w:r>
        <w:rPr>
          <w:rFonts w:ascii="Times New Roman" w:hAnsi="Times New Roman"/>
          <w:sz w:val="26"/>
          <w:szCs w:val="26"/>
        </w:rPr>
        <w:t xml:space="preserve"> USG </w:t>
      </w:r>
      <w:r w:rsidR="002017FB">
        <w:rPr>
          <w:rFonts w:ascii="Times New Roman" w:hAnsi="Times New Roman"/>
          <w:sz w:val="26"/>
          <w:szCs w:val="26"/>
        </w:rPr>
        <w:t>przy</w:t>
      </w:r>
      <w:r>
        <w:rPr>
          <w:rFonts w:ascii="Times New Roman" w:hAnsi="Times New Roman"/>
          <w:sz w:val="26"/>
          <w:szCs w:val="26"/>
        </w:rPr>
        <w:t xml:space="preserve"> ul. Mickiewicza 5, tej pracowni już nie ma, ona jest tylko i wyłącznie w Szpitalu, </w:t>
      </w:r>
      <w:r w:rsidR="00A21BAB">
        <w:rPr>
          <w:rFonts w:ascii="Times New Roman" w:hAnsi="Times New Roman"/>
          <w:sz w:val="26"/>
          <w:szCs w:val="26"/>
        </w:rPr>
        <w:t xml:space="preserve">urządzenia </w:t>
      </w:r>
      <w:proofErr w:type="spellStart"/>
      <w:r w:rsidR="00A21BAB">
        <w:rPr>
          <w:rFonts w:ascii="Times New Roman" w:hAnsi="Times New Roman"/>
          <w:sz w:val="26"/>
          <w:szCs w:val="26"/>
        </w:rPr>
        <w:t>usg</w:t>
      </w:r>
      <w:proofErr w:type="spellEnd"/>
      <w:r w:rsidR="00A21BAB">
        <w:rPr>
          <w:rFonts w:ascii="Times New Roman" w:hAnsi="Times New Roman"/>
          <w:sz w:val="26"/>
          <w:szCs w:val="26"/>
        </w:rPr>
        <w:t xml:space="preserve"> są </w:t>
      </w:r>
      <w:r>
        <w:rPr>
          <w:rFonts w:ascii="Times New Roman" w:hAnsi="Times New Roman"/>
          <w:sz w:val="26"/>
          <w:szCs w:val="26"/>
        </w:rPr>
        <w:t xml:space="preserve"> w gabinetach, ale nie funkcjonuje pracownia</w:t>
      </w:r>
      <w:r w:rsidR="002017FB">
        <w:rPr>
          <w:rFonts w:ascii="Times New Roman" w:hAnsi="Times New Roman"/>
          <w:sz w:val="26"/>
          <w:szCs w:val="26"/>
        </w:rPr>
        <w:t>.</w:t>
      </w:r>
    </w:p>
    <w:p w14:paraId="51BC0C53" w14:textId="77777777" w:rsidR="00AD351F" w:rsidRPr="00AD351F" w:rsidRDefault="006F0387" w:rsidP="002017FB">
      <w:pPr>
        <w:pStyle w:val="Akapitzlist"/>
        <w:spacing w:line="254" w:lineRule="auto"/>
        <w:ind w:left="993"/>
        <w:jc w:val="both"/>
        <w:rPr>
          <w:rFonts w:ascii="Times New Roman" w:hAnsi="Times New Roman" w:cs="Times New Roman"/>
          <w:sz w:val="26"/>
          <w:szCs w:val="26"/>
        </w:rPr>
      </w:pPr>
      <w:r>
        <w:rPr>
          <w:rFonts w:ascii="Times New Roman" w:hAnsi="Times New Roman"/>
          <w:sz w:val="26"/>
          <w:szCs w:val="26"/>
        </w:rPr>
        <w:t xml:space="preserve"> </w:t>
      </w:r>
      <w:r w:rsidR="00A21BAB">
        <w:rPr>
          <w:rFonts w:ascii="Times New Roman" w:hAnsi="Times New Roman"/>
          <w:sz w:val="26"/>
          <w:szCs w:val="26"/>
        </w:rPr>
        <w:t xml:space="preserve">       </w:t>
      </w:r>
      <w:r w:rsidR="002017FB" w:rsidRPr="002027E9">
        <w:rPr>
          <w:rFonts w:ascii="Times New Roman" w:hAnsi="Times New Roman" w:cs="Times New Roman"/>
          <w:sz w:val="26"/>
          <w:szCs w:val="26"/>
        </w:rPr>
        <w:t>D</w:t>
      </w:r>
      <w:r w:rsidRPr="002027E9">
        <w:rPr>
          <w:rFonts w:ascii="Times New Roman" w:hAnsi="Times New Roman" w:cs="Times New Roman"/>
          <w:sz w:val="26"/>
          <w:szCs w:val="26"/>
        </w:rPr>
        <w:t xml:space="preserve">odatkowo skorygowaliśmy część zapisów dotyczących struktury organizacyjnej i nazw stanowisk. Zmieniło się stanowisko </w:t>
      </w:r>
      <w:r w:rsidR="00A21BAB" w:rsidRPr="002027E9">
        <w:rPr>
          <w:rFonts w:ascii="Times New Roman" w:hAnsi="Times New Roman" w:cs="Times New Roman"/>
          <w:sz w:val="26"/>
          <w:szCs w:val="26"/>
        </w:rPr>
        <w:t xml:space="preserve">Kierownika Ratownika Medycznego Działu Pomocy Doraźnej i Transportu Sanitarnego </w:t>
      </w:r>
      <w:r w:rsidR="002027E9" w:rsidRPr="002027E9">
        <w:rPr>
          <w:rFonts w:ascii="Times New Roman" w:hAnsi="Times New Roman" w:cs="Times New Roman"/>
          <w:sz w:val="26"/>
          <w:szCs w:val="26"/>
        </w:rPr>
        <w:t xml:space="preserve">na </w:t>
      </w:r>
      <w:r w:rsidR="00A21BAB" w:rsidRPr="002027E9">
        <w:rPr>
          <w:rFonts w:ascii="Times New Roman" w:hAnsi="Times New Roman" w:cs="Times New Roman"/>
          <w:sz w:val="26"/>
          <w:szCs w:val="26"/>
        </w:rPr>
        <w:t>Koordynującego Ratownika Medycznego Działu Pomocy Doraźnej i Transportu Sanitarnego</w:t>
      </w:r>
      <w:r w:rsidR="002017FB" w:rsidRPr="002027E9">
        <w:rPr>
          <w:rFonts w:ascii="Times New Roman" w:hAnsi="Times New Roman" w:cs="Times New Roman"/>
          <w:sz w:val="26"/>
          <w:szCs w:val="26"/>
        </w:rPr>
        <w:t xml:space="preserve">, nie będzie to kierownik tylko koordynator. Uwzględniamy różne zadania związane z różnymi branżami związanymi z </w:t>
      </w:r>
      <w:r w:rsidR="002017FB" w:rsidRPr="00AD351F">
        <w:rPr>
          <w:rFonts w:ascii="Times New Roman" w:hAnsi="Times New Roman" w:cs="Times New Roman"/>
          <w:sz w:val="26"/>
          <w:szCs w:val="26"/>
        </w:rPr>
        <w:t>funkcjonowaniem służby zdrowia</w:t>
      </w:r>
      <w:r w:rsidR="00A21BAB" w:rsidRPr="00AD351F">
        <w:rPr>
          <w:rFonts w:ascii="Times New Roman" w:hAnsi="Times New Roman" w:cs="Times New Roman"/>
          <w:sz w:val="26"/>
          <w:szCs w:val="26"/>
        </w:rPr>
        <w:t xml:space="preserve">. </w:t>
      </w:r>
    </w:p>
    <w:p w14:paraId="2B8B7DFF" w14:textId="36DA7063" w:rsidR="00AD351F" w:rsidRPr="00AD351F" w:rsidRDefault="00AD351F" w:rsidP="002017FB">
      <w:pPr>
        <w:pStyle w:val="Akapitzlist"/>
        <w:spacing w:line="254" w:lineRule="auto"/>
        <w:ind w:left="993"/>
        <w:jc w:val="both"/>
        <w:rPr>
          <w:rFonts w:ascii="Times New Roman" w:hAnsi="Times New Roman" w:cs="Times New Roman"/>
          <w:sz w:val="26"/>
          <w:szCs w:val="26"/>
        </w:rPr>
      </w:pPr>
      <w:r w:rsidRPr="00AD351F">
        <w:rPr>
          <w:rFonts w:ascii="Times New Roman" w:hAnsi="Times New Roman" w:cs="Times New Roman"/>
        </w:rPr>
        <w:t xml:space="preserve">          Podobnie, jeśli chodzi o  Nocną i Świąteczną Opiekę Zdrowotną, nie przewidujemy, </w:t>
      </w:r>
      <w:r>
        <w:rPr>
          <w:rFonts w:ascii="Times New Roman" w:hAnsi="Times New Roman" w:cs="Times New Roman"/>
        </w:rPr>
        <w:t>ż</w:t>
      </w:r>
      <w:r w:rsidRPr="00AD351F">
        <w:rPr>
          <w:rFonts w:ascii="Times New Roman" w:hAnsi="Times New Roman" w:cs="Times New Roman"/>
        </w:rPr>
        <w:t>e będzie to kierownik tylko koordynator.</w:t>
      </w:r>
    </w:p>
    <w:p w14:paraId="0EA40740" w14:textId="77777777" w:rsidR="00AD351F" w:rsidRDefault="00AD351F" w:rsidP="002017FB">
      <w:pPr>
        <w:pStyle w:val="Akapitzlist"/>
        <w:spacing w:line="254" w:lineRule="auto"/>
        <w:ind w:left="993"/>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21BAB" w:rsidRPr="002027E9">
        <w:rPr>
          <w:rFonts w:ascii="Times New Roman" w:hAnsi="Times New Roman" w:cs="Times New Roman"/>
          <w:sz w:val="26"/>
          <w:szCs w:val="26"/>
        </w:rPr>
        <w:t>Stworzyliśmy stanowisko Inspektora ds. gospodarki odpadami, nadzoru nad sprzętem medycznym i obrony cywilnej. Na obecną chwilę jest to jedno stanowisko, które spełnia wszystkie te trzy zadania</w:t>
      </w:r>
      <w:r>
        <w:rPr>
          <w:rFonts w:ascii="Times New Roman" w:hAnsi="Times New Roman" w:cs="Times New Roman"/>
          <w:sz w:val="26"/>
          <w:szCs w:val="26"/>
        </w:rPr>
        <w:t xml:space="preserve">. </w:t>
      </w:r>
    </w:p>
    <w:p w14:paraId="10C0BA9B" w14:textId="77777777" w:rsidR="00AD351F" w:rsidRDefault="00AD351F" w:rsidP="002017FB">
      <w:pPr>
        <w:pStyle w:val="Akapitzlist"/>
        <w:spacing w:line="254" w:lineRule="auto"/>
        <w:ind w:left="993"/>
        <w:jc w:val="both"/>
      </w:pPr>
      <w:r>
        <w:rPr>
          <w:rFonts w:ascii="Times New Roman" w:hAnsi="Times New Roman" w:cs="Times New Roman"/>
          <w:sz w:val="26"/>
          <w:szCs w:val="26"/>
        </w:rPr>
        <w:t xml:space="preserve">       Zmieniliśmy również opis stanowiska Administratora systemów informatycznych. Wcześniej był to kierownik, na chwilę obecną nie ma potrzeby powoływania kierownika, administrator pełni te zadania i ta sama osoba jest Administratorem Bezpieczeństwa Informacji.</w:t>
      </w:r>
      <w:r w:rsidRPr="00AD351F">
        <w:t xml:space="preserve"> </w:t>
      </w:r>
    </w:p>
    <w:p w14:paraId="7E85FD8B" w14:textId="3070F9FE" w:rsidR="00F73BDA" w:rsidRPr="00AD351F" w:rsidRDefault="00AD351F" w:rsidP="002017FB">
      <w:pPr>
        <w:pStyle w:val="Akapitzlist"/>
        <w:spacing w:line="254" w:lineRule="auto"/>
        <w:ind w:left="993"/>
        <w:jc w:val="both"/>
        <w:rPr>
          <w:rFonts w:ascii="Times New Roman" w:hAnsi="Times New Roman" w:cs="Times New Roman"/>
          <w:sz w:val="26"/>
          <w:szCs w:val="26"/>
        </w:rPr>
      </w:pPr>
      <w:r>
        <w:t xml:space="preserve">        </w:t>
      </w:r>
      <w:r w:rsidRPr="00AD351F">
        <w:rPr>
          <w:rFonts w:ascii="Times New Roman" w:hAnsi="Times New Roman" w:cs="Times New Roman"/>
          <w:sz w:val="26"/>
          <w:szCs w:val="26"/>
        </w:rPr>
        <w:t>Mamy t</w:t>
      </w:r>
      <w:r>
        <w:rPr>
          <w:rFonts w:ascii="Times New Roman" w:hAnsi="Times New Roman" w:cs="Times New Roman"/>
          <w:sz w:val="26"/>
          <w:szCs w:val="26"/>
        </w:rPr>
        <w:t xml:space="preserve">akie </w:t>
      </w:r>
      <w:r w:rsidRPr="00AD351F">
        <w:rPr>
          <w:rFonts w:ascii="Times New Roman" w:hAnsi="Times New Roman" w:cs="Times New Roman"/>
          <w:sz w:val="26"/>
          <w:szCs w:val="26"/>
        </w:rPr>
        <w:t>stanowisko Inspektora ds. p/pożarowych</w:t>
      </w:r>
      <w:r>
        <w:rPr>
          <w:rFonts w:ascii="Times New Roman" w:hAnsi="Times New Roman" w:cs="Times New Roman"/>
          <w:sz w:val="26"/>
          <w:szCs w:val="26"/>
        </w:rPr>
        <w:t xml:space="preserve">. Dyrektor </w:t>
      </w:r>
      <w:r w:rsidR="00CD0A89">
        <w:rPr>
          <w:rFonts w:ascii="Times New Roman" w:hAnsi="Times New Roman" w:cs="Times New Roman"/>
          <w:sz w:val="26"/>
          <w:szCs w:val="26"/>
        </w:rPr>
        <w:t xml:space="preserve">Zakładu </w:t>
      </w:r>
      <w:r>
        <w:rPr>
          <w:rFonts w:ascii="Times New Roman" w:hAnsi="Times New Roman" w:cs="Times New Roman"/>
          <w:sz w:val="26"/>
          <w:szCs w:val="26"/>
        </w:rPr>
        <w:t xml:space="preserve">może tworzyć inne stanowiska niż </w:t>
      </w:r>
      <w:r w:rsidR="00CD0A89">
        <w:rPr>
          <w:rFonts w:ascii="Times New Roman" w:hAnsi="Times New Roman" w:cs="Times New Roman"/>
          <w:sz w:val="26"/>
          <w:szCs w:val="26"/>
        </w:rPr>
        <w:t>wymienio</w:t>
      </w:r>
      <w:r>
        <w:rPr>
          <w:rFonts w:ascii="Times New Roman" w:hAnsi="Times New Roman" w:cs="Times New Roman"/>
          <w:sz w:val="26"/>
          <w:szCs w:val="26"/>
        </w:rPr>
        <w:t>ne w R</w:t>
      </w:r>
      <w:r w:rsidR="00CD0A89">
        <w:rPr>
          <w:rFonts w:ascii="Times New Roman" w:hAnsi="Times New Roman" w:cs="Times New Roman"/>
          <w:sz w:val="26"/>
          <w:szCs w:val="26"/>
        </w:rPr>
        <w:t>e</w:t>
      </w:r>
      <w:r>
        <w:rPr>
          <w:rFonts w:ascii="Times New Roman" w:hAnsi="Times New Roman" w:cs="Times New Roman"/>
          <w:sz w:val="26"/>
          <w:szCs w:val="26"/>
        </w:rPr>
        <w:t xml:space="preserve">gulaminie, chodzi tutaj o zabezpieczenie się na </w:t>
      </w:r>
      <w:r w:rsidR="00CD0A89">
        <w:rPr>
          <w:rFonts w:ascii="Times New Roman" w:hAnsi="Times New Roman" w:cs="Times New Roman"/>
          <w:sz w:val="26"/>
          <w:szCs w:val="26"/>
        </w:rPr>
        <w:t>sytuację, gdzie dyrektor może tworzyć nowe stanowiska</w:t>
      </w:r>
      <w:r>
        <w:rPr>
          <w:rFonts w:ascii="Times New Roman" w:hAnsi="Times New Roman" w:cs="Times New Roman"/>
          <w:sz w:val="26"/>
          <w:szCs w:val="26"/>
        </w:rPr>
        <w:t xml:space="preserve"> </w:t>
      </w:r>
      <w:r w:rsidR="00CD0A89">
        <w:rPr>
          <w:rFonts w:ascii="Times New Roman" w:hAnsi="Times New Roman" w:cs="Times New Roman"/>
          <w:sz w:val="26"/>
          <w:szCs w:val="26"/>
        </w:rPr>
        <w:t>ze względu na nowe zadania nałożone przez ustawodawcę.</w:t>
      </w:r>
    </w:p>
    <w:p w14:paraId="2F07A60A" w14:textId="08DDA135" w:rsidR="009C51D8" w:rsidRPr="00AD351F" w:rsidRDefault="009C51D8" w:rsidP="009C51D8">
      <w:pPr>
        <w:pStyle w:val="Akapitzlist"/>
        <w:spacing w:after="0"/>
        <w:ind w:left="1146"/>
        <w:rPr>
          <w:rFonts w:ascii="Times New Roman" w:hAnsi="Times New Roman" w:cs="Times New Roman"/>
          <w:sz w:val="26"/>
          <w:szCs w:val="26"/>
        </w:rPr>
      </w:pPr>
      <w:r w:rsidRPr="00AD351F">
        <w:rPr>
          <w:rFonts w:ascii="Times New Roman" w:hAnsi="Times New Roman" w:cs="Times New Roman"/>
          <w:sz w:val="26"/>
          <w:szCs w:val="26"/>
        </w:rPr>
        <w:t xml:space="preserve">          Do powyższego uwag i pytań nie zgłoszono.</w:t>
      </w:r>
    </w:p>
    <w:p w14:paraId="63C91471" w14:textId="0CF1B77A" w:rsidR="00DE576C"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sidRPr="002027E9">
        <w:rPr>
          <w:rFonts w:ascii="Times New Roman" w:hAnsi="Times New Roman" w:cs="Times New Roman"/>
          <w:b/>
          <w:bCs/>
          <w:sz w:val="26"/>
          <w:szCs w:val="26"/>
        </w:rPr>
        <w:t>W głosowaniu nad pozytywną opinią o projekcie uchwały</w:t>
      </w:r>
      <w:r w:rsidRPr="00970815">
        <w:rPr>
          <w:rFonts w:ascii="Times New Roman" w:hAnsi="Times New Roman" w:cs="Times New Roman"/>
          <w:b/>
          <w:bCs/>
          <w:sz w:val="26"/>
          <w:szCs w:val="26"/>
        </w:rPr>
        <w:t xml:space="preserve"> w sprawie uchwalenia planu pracy Rady Powiatu Węgrowskiego na 2026 rok uczestniczyło </w:t>
      </w:r>
      <w:r>
        <w:rPr>
          <w:rFonts w:ascii="Times New Roman" w:hAnsi="Times New Roman" w:cs="Times New Roman"/>
          <w:b/>
          <w:bCs/>
          <w:sz w:val="26"/>
          <w:szCs w:val="26"/>
        </w:rPr>
        <w:t>5</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Zdrowia i Spraw Społecznych</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5</w:t>
      </w:r>
      <w:r w:rsidRPr="00970815">
        <w:rPr>
          <w:rFonts w:ascii="Times New Roman" w:hAnsi="Times New Roman" w:cs="Times New Roman"/>
          <w:b/>
          <w:bCs/>
          <w:sz w:val="26"/>
          <w:szCs w:val="26"/>
        </w:rPr>
        <w:t xml:space="preserve"> głosami „za” jednogłośnie pozytywnie zaopiniowała ww. projekt uchwały.</w:t>
      </w:r>
    </w:p>
    <w:p w14:paraId="3551235D" w14:textId="77777777" w:rsidR="00DE576C" w:rsidRDefault="00DE576C" w:rsidP="00DE576C">
      <w:pPr>
        <w:pStyle w:val="Akapitzlist"/>
        <w:spacing w:line="254" w:lineRule="auto"/>
        <w:ind w:left="993"/>
        <w:jc w:val="both"/>
        <w:rPr>
          <w:rFonts w:ascii="Times New Roman" w:hAnsi="Times New Roman"/>
          <w:sz w:val="26"/>
          <w:szCs w:val="26"/>
        </w:rPr>
      </w:pPr>
    </w:p>
    <w:p w14:paraId="755CB83A" w14:textId="721FF652" w:rsidR="00F73BDA" w:rsidRDefault="009C51D8" w:rsidP="00DE576C">
      <w:pPr>
        <w:pStyle w:val="Akapitzlist"/>
        <w:numPr>
          <w:ilvl w:val="0"/>
          <w:numId w:val="2"/>
        </w:numPr>
        <w:spacing w:after="0" w:line="254" w:lineRule="auto"/>
        <w:ind w:left="993" w:hanging="426"/>
        <w:jc w:val="both"/>
        <w:rPr>
          <w:rFonts w:ascii="Times New Roman" w:hAnsi="Times New Roman"/>
          <w:sz w:val="26"/>
          <w:szCs w:val="26"/>
        </w:rPr>
      </w:pPr>
      <w:r>
        <w:rPr>
          <w:rFonts w:ascii="Times New Roman" w:hAnsi="Times New Roman"/>
          <w:sz w:val="26"/>
          <w:szCs w:val="26"/>
        </w:rPr>
        <w:t xml:space="preserve">Dyrektor ZDP w Węgrowie Marcin Gąsiorek przedstawił projekt uchwały w sprawie </w:t>
      </w:r>
      <w:r w:rsidR="00F73BDA" w:rsidRPr="00B82CDD">
        <w:rPr>
          <w:rFonts w:ascii="Times New Roman" w:hAnsi="Times New Roman"/>
          <w:sz w:val="26"/>
          <w:szCs w:val="26"/>
        </w:rPr>
        <w:t>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w:t>
      </w:r>
      <w:r>
        <w:rPr>
          <w:rFonts w:ascii="Times New Roman" w:hAnsi="Times New Roman"/>
          <w:sz w:val="26"/>
          <w:szCs w:val="26"/>
        </w:rPr>
        <w:t>.</w:t>
      </w:r>
    </w:p>
    <w:p w14:paraId="1DB14411" w14:textId="0A00923E" w:rsidR="003C258D" w:rsidRDefault="003C258D" w:rsidP="003C258D">
      <w:pPr>
        <w:spacing w:after="0"/>
        <w:ind w:left="993" w:firstLine="300"/>
        <w:jc w:val="both"/>
        <w:rPr>
          <w:rFonts w:ascii="Times New Roman" w:hAnsi="Times New Roman" w:cs="Times New Roman"/>
          <w:sz w:val="26"/>
          <w:szCs w:val="26"/>
        </w:rPr>
      </w:pPr>
      <w:r w:rsidRPr="003C258D">
        <w:rPr>
          <w:rFonts w:ascii="Times New Roman" w:hAnsi="Times New Roman"/>
          <w:sz w:val="26"/>
          <w:szCs w:val="26"/>
        </w:rPr>
        <w:t>Jak powiedział Dyrektor Marcin Gąsiorek, przedmiotowa uchwała jest wypadkową ustawy o publicznym transporcie zbiorowym</w:t>
      </w:r>
      <w:r>
        <w:rPr>
          <w:rFonts w:ascii="Times New Roman" w:hAnsi="Times New Roman"/>
          <w:sz w:val="26"/>
          <w:szCs w:val="26"/>
        </w:rPr>
        <w:t>.</w:t>
      </w:r>
      <w:r w:rsidRPr="003C258D">
        <w:rPr>
          <w:rFonts w:ascii="Times New Roman" w:hAnsi="Times New Roman" w:cs="Times New Roman"/>
          <w:sz w:val="26"/>
          <w:szCs w:val="26"/>
        </w:rPr>
        <w:t xml:space="preserve"> </w:t>
      </w:r>
      <w:r>
        <w:rPr>
          <w:rFonts w:ascii="Times New Roman" w:hAnsi="Times New Roman" w:cs="Times New Roman"/>
          <w:sz w:val="26"/>
          <w:szCs w:val="26"/>
        </w:rPr>
        <w:t>A</w:t>
      </w:r>
      <w:r w:rsidRPr="003C258D">
        <w:rPr>
          <w:rFonts w:ascii="Times New Roman" w:hAnsi="Times New Roman" w:cs="Times New Roman"/>
          <w:sz w:val="26"/>
          <w:szCs w:val="26"/>
        </w:rPr>
        <w:t xml:space="preserve">rt. 15 ust. 1 pkt 6 i ust. 2 </w:t>
      </w:r>
      <w:r>
        <w:rPr>
          <w:rFonts w:ascii="Times New Roman" w:hAnsi="Times New Roman" w:cs="Times New Roman"/>
          <w:sz w:val="26"/>
          <w:szCs w:val="26"/>
        </w:rPr>
        <w:t>stanowi</w:t>
      </w:r>
      <w:r w:rsidRPr="003C258D">
        <w:rPr>
          <w:rFonts w:ascii="Times New Roman" w:hAnsi="Times New Roman" w:cs="Times New Roman"/>
          <w:sz w:val="26"/>
          <w:szCs w:val="26"/>
        </w:rPr>
        <w:t>, że organizowanie publicznego transportu zbiorowego polega w szczególności na: określaniu przystanków komunikacyjnych i dworców, których właścicielem lub zarządzającym jest jednostka samorządu terytorialnego, udostępnionych dla operatorów i przewoźników oraz warunków i zasad korzystania z tych obiektów.</w:t>
      </w:r>
    </w:p>
    <w:p w14:paraId="4F42880B" w14:textId="13A25C5A" w:rsidR="003C258D" w:rsidRDefault="003C258D" w:rsidP="003C258D">
      <w:pPr>
        <w:spacing w:after="0"/>
        <w:ind w:left="993" w:firstLine="375"/>
        <w:jc w:val="both"/>
        <w:rPr>
          <w:rFonts w:ascii="Times New Roman" w:hAnsi="Times New Roman" w:cs="Times New Roman"/>
        </w:rPr>
      </w:pPr>
      <w:r>
        <w:rPr>
          <w:rFonts w:ascii="Times New Roman" w:hAnsi="Times New Roman" w:cs="Times New Roman"/>
        </w:rPr>
        <w:t>Wyznaczenie</w:t>
      </w:r>
      <w:r w:rsidRPr="009A1C2D">
        <w:rPr>
          <w:rFonts w:ascii="Times New Roman" w:hAnsi="Times New Roman" w:cs="Times New Roman"/>
        </w:rPr>
        <w:t xml:space="preserve"> przystanków komunikacyjnych i dworców oraz warunków i zasad korzystania, o których mowa w ust. 1 pkt 6, następuje w drodze uchwały podjętej przez właściwy organ danej jednostki samorządu terytorialnego.</w:t>
      </w:r>
    </w:p>
    <w:p w14:paraId="5C00B68B" w14:textId="13BCE462" w:rsidR="003C258D" w:rsidRDefault="003C258D" w:rsidP="001E05D0">
      <w:pPr>
        <w:spacing w:after="0"/>
        <w:ind w:left="993" w:firstLine="315"/>
        <w:jc w:val="both"/>
        <w:rPr>
          <w:rFonts w:ascii="Times New Roman" w:hAnsi="Times New Roman" w:cs="Times New Roman"/>
        </w:rPr>
      </w:pPr>
      <w:r>
        <w:rPr>
          <w:rFonts w:ascii="Times New Roman" w:hAnsi="Times New Roman" w:cs="Times New Roman"/>
        </w:rPr>
        <w:t>Procedowana uchwała zawiera zaktualizowany wykaz</w:t>
      </w:r>
      <w:r w:rsidR="001E05D0">
        <w:rPr>
          <w:rFonts w:ascii="Times New Roman" w:hAnsi="Times New Roman" w:cs="Times New Roman"/>
        </w:rPr>
        <w:t xml:space="preserve"> 233 przystanków położonych wzdłuż dróg powiatowych oraz regulamin warunków i zasad korzystania z przystanków.</w:t>
      </w:r>
    </w:p>
    <w:p w14:paraId="351E7652" w14:textId="19E0EE66" w:rsidR="003C258D" w:rsidRDefault="001E05D0" w:rsidP="001E05D0">
      <w:pPr>
        <w:spacing w:after="0"/>
        <w:ind w:left="993" w:firstLine="315"/>
        <w:jc w:val="both"/>
        <w:rPr>
          <w:rFonts w:ascii="Times New Roman" w:hAnsi="Times New Roman" w:cs="Times New Roman"/>
        </w:rPr>
      </w:pPr>
      <w:r>
        <w:rPr>
          <w:rFonts w:ascii="Times New Roman" w:hAnsi="Times New Roman" w:cs="Times New Roman"/>
        </w:rPr>
        <w:t>Akt jest dokumentem, na podstawie którego ubiegający się przewoźnicy uzyskują zezwolenie na korzystanie z przystanków autobusowych na potrzeby świadczenia usług przewozowych.</w:t>
      </w:r>
    </w:p>
    <w:p w14:paraId="12E17098" w14:textId="6A113D27" w:rsidR="001E05D0" w:rsidRPr="001E05D0" w:rsidRDefault="001E05D0" w:rsidP="001E05D0">
      <w:pPr>
        <w:spacing w:after="0"/>
        <w:ind w:left="993" w:firstLine="315"/>
        <w:jc w:val="both"/>
        <w:rPr>
          <w:rFonts w:ascii="Times New Roman" w:hAnsi="Times New Roman" w:cs="Times New Roman"/>
        </w:rPr>
      </w:pPr>
      <w:r>
        <w:rPr>
          <w:rFonts w:ascii="Times New Roman" w:hAnsi="Times New Roman" w:cs="Times New Roman"/>
        </w:rPr>
        <w:t xml:space="preserve"> W por</w:t>
      </w:r>
      <w:r w:rsidR="0033416D">
        <w:rPr>
          <w:rFonts w:ascii="Times New Roman" w:hAnsi="Times New Roman" w:cs="Times New Roman"/>
        </w:rPr>
        <w:t>ó</w:t>
      </w:r>
      <w:r>
        <w:rPr>
          <w:rFonts w:ascii="Times New Roman" w:hAnsi="Times New Roman" w:cs="Times New Roman"/>
        </w:rPr>
        <w:t>wn</w:t>
      </w:r>
      <w:r w:rsidR="0033416D">
        <w:rPr>
          <w:rFonts w:ascii="Times New Roman" w:hAnsi="Times New Roman" w:cs="Times New Roman"/>
        </w:rPr>
        <w:t>an</w:t>
      </w:r>
      <w:r>
        <w:rPr>
          <w:rFonts w:ascii="Times New Roman" w:hAnsi="Times New Roman" w:cs="Times New Roman"/>
        </w:rPr>
        <w:t>iu do analogicznej uchwały podjętej w 201</w:t>
      </w:r>
      <w:r w:rsidR="0033416D">
        <w:rPr>
          <w:rFonts w:ascii="Times New Roman" w:hAnsi="Times New Roman" w:cs="Times New Roman"/>
        </w:rPr>
        <w:t>6 roku, liczba przystanków zwiększyła się o 20.</w:t>
      </w:r>
    </w:p>
    <w:p w14:paraId="363DA1B4" w14:textId="66BC2A0D" w:rsidR="00DE576C" w:rsidRPr="00DE576C" w:rsidRDefault="00DE576C" w:rsidP="00DE576C">
      <w:pPr>
        <w:pStyle w:val="Akapitzlist"/>
        <w:spacing w:after="0"/>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0F0C9202" w14:textId="57CDDBF8" w:rsidR="00DE576C" w:rsidRPr="00DE576C" w:rsidRDefault="00DE576C" w:rsidP="00DE576C">
      <w:pPr>
        <w:spacing w:after="0" w:line="240" w:lineRule="auto"/>
        <w:ind w:left="786"/>
        <w:jc w:val="both"/>
        <w:rPr>
          <w:rFonts w:ascii="Times New Roman" w:hAnsi="Times New Roman" w:cs="Times New Roman"/>
          <w:b/>
          <w:bCs/>
          <w:sz w:val="26"/>
          <w:szCs w:val="26"/>
        </w:rPr>
      </w:pPr>
      <w:r w:rsidRPr="00DE576C">
        <w:rPr>
          <w:rFonts w:ascii="Times New Roman" w:hAnsi="Times New Roman" w:cs="Times New Roman"/>
          <w:b/>
          <w:bCs/>
          <w:sz w:val="26"/>
          <w:szCs w:val="26"/>
        </w:rPr>
        <w:lastRenderedPageBreak/>
        <w:t xml:space="preserve">W głosowaniu nad pozytywną opinią o projekcie uchwały w sprawie </w:t>
      </w:r>
      <w:r w:rsidRPr="00DE576C">
        <w:rPr>
          <w:rFonts w:ascii="Times New Roman" w:hAnsi="Times New Roman"/>
          <w:b/>
          <w:bCs/>
          <w:sz w:val="26"/>
          <w:szCs w:val="26"/>
        </w:rPr>
        <w:t xml:space="preserve">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 </w:t>
      </w:r>
      <w:r w:rsidRPr="00DE576C">
        <w:rPr>
          <w:rFonts w:ascii="Times New Roman" w:hAnsi="Times New Roman" w:cs="Times New Roman"/>
          <w:b/>
          <w:bCs/>
          <w:sz w:val="26"/>
          <w:szCs w:val="26"/>
        </w:rPr>
        <w:t xml:space="preserve">uczestniczyło 7 członków Komisji </w:t>
      </w:r>
      <w:r>
        <w:rPr>
          <w:rFonts w:ascii="Times New Roman" w:hAnsi="Times New Roman" w:cs="Times New Roman"/>
          <w:b/>
          <w:bCs/>
          <w:sz w:val="26"/>
          <w:szCs w:val="26"/>
        </w:rPr>
        <w:t>Rozwoju Gospodarczego, Rolnictwa i Ochrony Środowiska</w:t>
      </w:r>
      <w:r w:rsidRPr="00DE576C">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DE576C">
        <w:rPr>
          <w:rFonts w:ascii="Times New Roman" w:hAnsi="Times New Roman" w:cs="Times New Roman"/>
          <w:b/>
          <w:bCs/>
          <w:sz w:val="26"/>
          <w:szCs w:val="26"/>
        </w:rPr>
        <w:t xml:space="preserve"> głosami „za” jednogłośnie pozytywnie zaopiniowała ww. projekt uchwały.</w:t>
      </w:r>
    </w:p>
    <w:p w14:paraId="01F66C3E" w14:textId="77777777" w:rsidR="002C0CED" w:rsidRPr="00DE576C" w:rsidRDefault="002C0CED" w:rsidP="00DE576C">
      <w:pPr>
        <w:spacing w:line="254" w:lineRule="auto"/>
        <w:jc w:val="both"/>
        <w:rPr>
          <w:rFonts w:ascii="Times New Roman" w:hAnsi="Times New Roman"/>
          <w:sz w:val="26"/>
          <w:szCs w:val="26"/>
        </w:rPr>
      </w:pPr>
    </w:p>
    <w:p w14:paraId="0114774B" w14:textId="742375B9" w:rsidR="00F73BDA" w:rsidRDefault="002C0CED" w:rsidP="00F73BDA">
      <w:pPr>
        <w:pStyle w:val="Akapitzlist"/>
        <w:numPr>
          <w:ilvl w:val="0"/>
          <w:numId w:val="2"/>
        </w:numPr>
        <w:spacing w:line="254" w:lineRule="auto"/>
        <w:ind w:left="993" w:hanging="426"/>
        <w:jc w:val="both"/>
        <w:rPr>
          <w:rFonts w:ascii="Times New Roman" w:hAnsi="Times New Roman"/>
          <w:sz w:val="26"/>
          <w:szCs w:val="26"/>
        </w:rPr>
      </w:pPr>
      <w:r>
        <w:rPr>
          <w:rFonts w:ascii="Times New Roman" w:hAnsi="Times New Roman"/>
          <w:sz w:val="26"/>
          <w:szCs w:val="26"/>
        </w:rPr>
        <w:t xml:space="preserve">Naczelnik Wydziału Oświaty, Kultury, Sportu i Turystyki Sylwia Rybak </w:t>
      </w:r>
      <w:r w:rsidR="00F73BDA" w:rsidRPr="00B82CDD">
        <w:rPr>
          <w:rFonts w:ascii="Times New Roman" w:hAnsi="Times New Roman"/>
          <w:sz w:val="26"/>
          <w:szCs w:val="26"/>
        </w:rPr>
        <w:t>określenia planu dofinansowania form doskonalenia zawodowego nauczycieli na rok 2026, ustalenia maksymalnej kwoty dofinansowania opłat za kształcenie nauczycieli oraz form i specjalności kształcenia, na które dofinansowanie jest przyznawane</w:t>
      </w:r>
      <w:r>
        <w:rPr>
          <w:rFonts w:ascii="Times New Roman" w:hAnsi="Times New Roman"/>
          <w:sz w:val="26"/>
          <w:szCs w:val="26"/>
        </w:rPr>
        <w:t>.</w:t>
      </w:r>
    </w:p>
    <w:p w14:paraId="73298D14" w14:textId="77777777" w:rsidR="006F013B" w:rsidRPr="006F013B" w:rsidRDefault="006F013B" w:rsidP="006F013B">
      <w:pPr>
        <w:pStyle w:val="Akapitzlist"/>
        <w:spacing w:line="254" w:lineRule="auto"/>
        <w:ind w:left="1146"/>
        <w:jc w:val="both"/>
        <w:rPr>
          <w:rFonts w:ascii="Times New Roman" w:hAnsi="Times New Roman" w:cs="Times New Roman"/>
          <w:sz w:val="26"/>
          <w:szCs w:val="26"/>
        </w:rPr>
      </w:pPr>
      <w:r w:rsidRPr="006F013B">
        <w:rPr>
          <w:rFonts w:ascii="Times New Roman" w:hAnsi="Times New Roman" w:cs="Times New Roman"/>
          <w:color w:val="000000"/>
          <w:sz w:val="26"/>
          <w:szCs w:val="26"/>
        </w:rPr>
        <w:t xml:space="preserve">         Plan dofinansowania form doskonalenia zawodowego, a także ustalenie maksymalnej kwoty dofinansowania opłat za kształcenie nauczycieli oraz form i specjalności kształcenia wynika wprost z przepisów prawa, czyli z karty Nauczyciela i rozporządzenia </w:t>
      </w:r>
      <w:r w:rsidRPr="006F013B">
        <w:rPr>
          <w:rFonts w:ascii="Times New Roman" w:hAnsi="Times New Roman" w:cs="Times New Roman"/>
          <w:spacing w:val="-6"/>
          <w:sz w:val="26"/>
          <w:szCs w:val="26"/>
        </w:rPr>
        <w:t xml:space="preserve">Ministra Edukacji </w:t>
      </w:r>
      <w:r w:rsidRPr="006F013B">
        <w:rPr>
          <w:rFonts w:ascii="Times New Roman" w:hAnsi="Times New Roman" w:cs="Times New Roman"/>
          <w:sz w:val="26"/>
          <w:szCs w:val="26"/>
        </w:rPr>
        <w:t>Narodowej</w:t>
      </w:r>
      <w:r>
        <w:rPr>
          <w:rFonts w:ascii="Times New Roman" w:hAnsi="Times New Roman" w:cs="Times New Roman"/>
          <w:sz w:val="26"/>
          <w:szCs w:val="26"/>
        </w:rPr>
        <w:t>.</w:t>
      </w:r>
    </w:p>
    <w:p w14:paraId="1C161E78" w14:textId="77777777" w:rsidR="006F013B" w:rsidRPr="006F013B" w:rsidRDefault="006F013B" w:rsidP="006F013B">
      <w:pPr>
        <w:pStyle w:val="Akapitzlist"/>
        <w:spacing w:line="254" w:lineRule="auto"/>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Pr="006F013B">
        <w:rPr>
          <w:rFonts w:ascii="Times New Roman" w:hAnsi="Times New Roman" w:cs="Times New Roman"/>
          <w:sz w:val="26"/>
          <w:szCs w:val="26"/>
        </w:rPr>
        <w:t xml:space="preserve">Projekt uchwały określa plan dofinansowania w wysokości </w:t>
      </w:r>
      <w:r w:rsidRPr="006F013B">
        <w:rPr>
          <w:rFonts w:ascii="Times New Roman" w:hAnsi="Times New Roman" w:cs="Times New Roman"/>
          <w:bCs/>
          <w:sz w:val="26"/>
          <w:szCs w:val="26"/>
          <w:lang w:eastAsia="pl-PL"/>
        </w:rPr>
        <w:t>350 406 zł</w:t>
      </w:r>
      <w:r w:rsidRPr="006F013B">
        <w:rPr>
          <w:rFonts w:ascii="Times New Roman" w:hAnsi="Times New Roman" w:cs="Times New Roman"/>
          <w:sz w:val="26"/>
          <w:szCs w:val="26"/>
        </w:rPr>
        <w:t xml:space="preserve"> i jest to 0,8% planowanych rocznych środków przeznaczonych na wynagrodzenia</w:t>
      </w:r>
      <w:r>
        <w:rPr>
          <w:rFonts w:ascii="Times New Roman" w:hAnsi="Times New Roman" w:cs="Times New Roman"/>
          <w:sz w:val="26"/>
          <w:szCs w:val="26"/>
        </w:rPr>
        <w:t xml:space="preserve"> osobowe nauczycieli.</w:t>
      </w:r>
    </w:p>
    <w:p w14:paraId="179BB225" w14:textId="77777777" w:rsidR="006F013B" w:rsidRDefault="006F013B" w:rsidP="006F013B">
      <w:pPr>
        <w:pStyle w:val="Akapitzlist"/>
        <w:spacing w:line="254" w:lineRule="auto"/>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Pr="006F013B">
        <w:rPr>
          <w:rFonts w:ascii="Times New Roman" w:hAnsi="Times New Roman" w:cs="Times New Roman"/>
          <w:sz w:val="26"/>
          <w:szCs w:val="26"/>
        </w:rPr>
        <w:t xml:space="preserve">Projekt uchwały </w:t>
      </w:r>
      <w:r>
        <w:rPr>
          <w:rFonts w:ascii="Times New Roman" w:hAnsi="Times New Roman" w:cs="Times New Roman"/>
          <w:sz w:val="26"/>
          <w:szCs w:val="26"/>
        </w:rPr>
        <w:t>przewiduje również ustalenie maksymalnej kwoty dofinansowania w zależności od kosztów czesnego, tutaj są trzy progi oraz ustalone zostały formy doskonalenia zawodowego, na które dofinansowanie jest przyznane, a także specjalności, na które dofinansowanie może być przyznane.</w:t>
      </w:r>
    </w:p>
    <w:p w14:paraId="0CB4122A" w14:textId="7CDB5F2A" w:rsidR="006F013B" w:rsidRPr="00A5559D" w:rsidRDefault="006F013B" w:rsidP="00A5559D">
      <w:pPr>
        <w:pStyle w:val="Akapitzlist"/>
        <w:spacing w:line="254" w:lineRule="auto"/>
        <w:ind w:left="1146"/>
        <w:jc w:val="both"/>
        <w:rPr>
          <w:rFonts w:ascii="Times New Roman" w:hAnsi="Times New Roman" w:cs="Times New Roman"/>
          <w:bCs/>
          <w:sz w:val="26"/>
          <w:szCs w:val="26"/>
        </w:rPr>
      </w:pPr>
      <w:r>
        <w:rPr>
          <w:rFonts w:ascii="Times New Roman" w:hAnsi="Times New Roman" w:cs="Times New Roman"/>
          <w:sz w:val="26"/>
          <w:szCs w:val="26"/>
        </w:rPr>
        <w:t xml:space="preserve">      Projekt uchwały został uzgodniony z dyrektorami w zakresie maksymalnej kwoty dofinansowania oraz kosztów specjalności, na które dofinansowanie jest przyznane</w:t>
      </w:r>
      <w:r w:rsidR="00A5559D">
        <w:rPr>
          <w:rFonts w:ascii="Times New Roman" w:hAnsi="Times New Roman" w:cs="Times New Roman"/>
          <w:sz w:val="26"/>
          <w:szCs w:val="26"/>
        </w:rPr>
        <w:t>, a także pozytywnie zaopiniowany przez organizacje związkowe reprezentatywne w rozumieniu ustawy o Radzie Dialogu Społecznego.</w:t>
      </w:r>
    </w:p>
    <w:p w14:paraId="2A5C7980" w14:textId="66278CBC" w:rsidR="002C0CED" w:rsidRPr="002C0CED" w:rsidRDefault="002C0CED" w:rsidP="002C0CED">
      <w:pPr>
        <w:pStyle w:val="Akapitzlist"/>
        <w:rPr>
          <w:rFonts w:ascii="Times New Roman" w:hAnsi="Times New Roman"/>
          <w:sz w:val="26"/>
          <w:szCs w:val="26"/>
        </w:rPr>
      </w:pPr>
      <w:r>
        <w:rPr>
          <w:rFonts w:ascii="Times New Roman" w:hAnsi="Times New Roman"/>
          <w:sz w:val="26"/>
          <w:szCs w:val="26"/>
        </w:rPr>
        <w:t xml:space="preserve">           Do powyższego uwag i pytań nie zgłoszono.</w:t>
      </w:r>
    </w:p>
    <w:p w14:paraId="6E9F3EAE" w14:textId="092357DE"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bCs/>
          <w:sz w:val="26"/>
          <w:szCs w:val="26"/>
        </w:rPr>
        <w:t xml:space="preserve">określenia planu dofinansowania form doskonalenia zawodowego nauczycieli na rok 2026, ustalenia maksymalnej kwoty dofinansowania opłat za kształcenie nauczycieli oraz form i specjalności kształcenia, na które dofinansowanie jest przyznawane </w:t>
      </w:r>
      <w:r w:rsidRPr="002C0CED">
        <w:rPr>
          <w:rFonts w:ascii="Times New Roman" w:hAnsi="Times New Roman" w:cs="Times New Roman"/>
          <w:b/>
          <w:bCs/>
          <w:sz w:val="26"/>
          <w:szCs w:val="26"/>
        </w:rPr>
        <w:t>uczestniczyło 11 członków Komisji Oświaty, Kultury, Sportu i Turystyki. Komisja 11 głosami „za” jednogłośnie pozytywnie zaopiniowała ww. projekt uchwały.</w:t>
      </w:r>
    </w:p>
    <w:p w14:paraId="04774503" w14:textId="77777777" w:rsidR="002C0CED" w:rsidRPr="002C0CED" w:rsidRDefault="002C0CED" w:rsidP="002C0CED">
      <w:pPr>
        <w:pStyle w:val="Akapitzlist"/>
        <w:spacing w:line="254" w:lineRule="auto"/>
        <w:ind w:left="993"/>
        <w:jc w:val="both"/>
        <w:rPr>
          <w:rFonts w:ascii="Times New Roman" w:hAnsi="Times New Roman"/>
          <w:b/>
          <w:bCs/>
          <w:sz w:val="26"/>
          <w:szCs w:val="26"/>
        </w:rPr>
      </w:pPr>
    </w:p>
    <w:p w14:paraId="2A3FDEB2" w14:textId="2CB47BE0" w:rsidR="00F73BDA" w:rsidRDefault="0084267B" w:rsidP="00F73BDA">
      <w:pPr>
        <w:pStyle w:val="Akapitzlist"/>
        <w:numPr>
          <w:ilvl w:val="0"/>
          <w:numId w:val="2"/>
        </w:numPr>
        <w:spacing w:line="254" w:lineRule="auto"/>
        <w:ind w:left="993" w:hanging="426"/>
        <w:jc w:val="both"/>
        <w:rPr>
          <w:rFonts w:ascii="Times New Roman" w:hAnsi="Times New Roman"/>
          <w:bCs/>
          <w:sz w:val="26"/>
          <w:szCs w:val="26"/>
        </w:rPr>
      </w:pPr>
      <w:r>
        <w:rPr>
          <w:rFonts w:ascii="Times New Roman" w:hAnsi="Times New Roman"/>
          <w:bCs/>
          <w:sz w:val="26"/>
          <w:szCs w:val="26"/>
        </w:rPr>
        <w:t xml:space="preserve">Naczelnik Wydziału Inwestycji i Rozwoju Ewa Ufnal </w:t>
      </w:r>
      <w:r w:rsidR="002C0CED" w:rsidRPr="002C0CED">
        <w:rPr>
          <w:rFonts w:ascii="Times New Roman" w:hAnsi="Times New Roman"/>
          <w:bCs/>
          <w:sz w:val="26"/>
          <w:szCs w:val="26"/>
        </w:rPr>
        <w:t xml:space="preserve">przedstawiła projekt uchwały w sprawie </w:t>
      </w:r>
      <w:r w:rsidR="00F73BDA" w:rsidRPr="002C0CED">
        <w:rPr>
          <w:rFonts w:ascii="Times New Roman" w:hAnsi="Times New Roman"/>
          <w:bCs/>
          <w:sz w:val="26"/>
          <w:szCs w:val="26"/>
        </w:rPr>
        <w:t>zmiany uchwały nr LXXIV/474/2024 Rady Powiatu Węgrowskiego z dnia 1 lutego 2024 roku</w:t>
      </w:r>
      <w:r w:rsidR="00EA4C56">
        <w:rPr>
          <w:rFonts w:ascii="Times New Roman" w:hAnsi="Times New Roman"/>
          <w:bCs/>
          <w:sz w:val="26"/>
          <w:szCs w:val="26"/>
        </w:rPr>
        <w:t xml:space="preserve"> wyjaśniając, że wniosek z </w:t>
      </w:r>
      <w:proofErr w:type="spellStart"/>
      <w:r w:rsidR="00EA4C56">
        <w:rPr>
          <w:rFonts w:ascii="Times New Roman" w:hAnsi="Times New Roman"/>
          <w:bCs/>
          <w:sz w:val="26"/>
          <w:szCs w:val="26"/>
        </w:rPr>
        <w:t>Cartitas</w:t>
      </w:r>
      <w:proofErr w:type="spellEnd"/>
      <w:r w:rsidR="00EA4C56">
        <w:rPr>
          <w:rFonts w:ascii="Times New Roman" w:hAnsi="Times New Roman"/>
          <w:bCs/>
          <w:sz w:val="26"/>
          <w:szCs w:val="26"/>
        </w:rPr>
        <w:t>-</w:t>
      </w:r>
      <w:r w:rsidR="00EA4C56">
        <w:rPr>
          <w:rFonts w:ascii="Times New Roman" w:hAnsi="Times New Roman"/>
          <w:bCs/>
          <w:sz w:val="26"/>
          <w:szCs w:val="26"/>
        </w:rPr>
        <w:lastRenderedPageBreak/>
        <w:t>u o wypłatę środków z promesy wpłynął nam o jeden dzień za późno w związku z powyższym nie załapaliśmy się na ostatnie okno płatnicze BGK, które obowiązuje w tym roku i te środki zostaną przekazane na konto powiatu oknem płatniczym 15 stycznia.</w:t>
      </w:r>
    </w:p>
    <w:p w14:paraId="6B49BCC5" w14:textId="583D0C4C" w:rsidR="00EA4C56" w:rsidRPr="002C0CED" w:rsidRDefault="00EA4C56" w:rsidP="00EA4C56">
      <w:pPr>
        <w:pStyle w:val="Akapitzlist"/>
        <w:spacing w:line="254" w:lineRule="auto"/>
        <w:ind w:left="993"/>
        <w:jc w:val="both"/>
        <w:rPr>
          <w:rFonts w:ascii="Times New Roman" w:hAnsi="Times New Roman"/>
          <w:bCs/>
          <w:sz w:val="26"/>
          <w:szCs w:val="26"/>
        </w:rPr>
      </w:pPr>
      <w:r>
        <w:rPr>
          <w:rFonts w:ascii="Times New Roman" w:hAnsi="Times New Roman"/>
          <w:bCs/>
          <w:sz w:val="26"/>
          <w:szCs w:val="26"/>
        </w:rPr>
        <w:t xml:space="preserve">      W związku z tym, że zakładaliśmy przekazanie transzy środków finansowych w 2025 roku, całość środków finansowych zostanie przekazana na rzecz Caritas-u w 2026 roku, także zapisy poprzedniej uchwały należy zmienić, dostosować do realiów.</w:t>
      </w:r>
    </w:p>
    <w:p w14:paraId="2AFFAD96" w14:textId="578B59A2" w:rsidR="002C0CED" w:rsidRPr="002C0CED" w:rsidRDefault="002C0CED" w:rsidP="002C0CED">
      <w:pPr>
        <w:pStyle w:val="Akapitzlist"/>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7F41BD36" w14:textId="6A498CD5"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sz w:val="26"/>
          <w:szCs w:val="26"/>
        </w:rPr>
        <w:t>zmiany uchwały nr LXXIV/474/2024 Rady Powiatu Węgrowskiego z dnia 1 lutego 2024 roku</w:t>
      </w:r>
      <w:r w:rsidRPr="002C0CED">
        <w:rPr>
          <w:rFonts w:ascii="Times New Roman" w:hAnsi="Times New Roman" w:cs="Times New Roman"/>
          <w:b/>
          <w:bCs/>
          <w:sz w:val="26"/>
          <w:szCs w:val="26"/>
        </w:rPr>
        <w:t xml:space="preserve"> uczestniczyło 11 członków Komisji</w:t>
      </w:r>
      <w:r>
        <w:rPr>
          <w:rFonts w:ascii="Times New Roman" w:hAnsi="Times New Roman" w:cs="Times New Roman"/>
          <w:b/>
          <w:bCs/>
          <w:sz w:val="26"/>
          <w:szCs w:val="26"/>
        </w:rPr>
        <w:t xml:space="preserve"> Rozwoju Gospodarczego, Rolnictwa i Ochrony Środowiska</w:t>
      </w:r>
      <w:r w:rsidRPr="002C0CED">
        <w:rPr>
          <w:rFonts w:ascii="Times New Roman" w:hAnsi="Times New Roman" w:cs="Times New Roman"/>
          <w:b/>
          <w:bCs/>
          <w:sz w:val="26"/>
          <w:szCs w:val="26"/>
        </w:rPr>
        <w:t>. Komisja 11 głosami „za” jednogłośnie pozytywnie zaopiniowała ww. projekt uchwały.</w:t>
      </w:r>
    </w:p>
    <w:p w14:paraId="655473AE" w14:textId="43D7174B"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sz w:val="26"/>
          <w:szCs w:val="26"/>
        </w:rPr>
        <w:t>zmiany uchwały nr LXXIV/474/2024 Rady Powiatu Węgrowskiego z dnia 1 lutego 2024 roku</w:t>
      </w:r>
      <w:r w:rsidRPr="002C0CED">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2C0CED">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Budżetu i Finansów</w:t>
      </w:r>
      <w:r w:rsidRPr="002C0CED">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2C0CED">
        <w:rPr>
          <w:rFonts w:ascii="Times New Roman" w:hAnsi="Times New Roman" w:cs="Times New Roman"/>
          <w:b/>
          <w:bCs/>
          <w:sz w:val="26"/>
          <w:szCs w:val="26"/>
        </w:rPr>
        <w:t xml:space="preserve"> głosami „za” jednogłośnie pozytywnie zaopiniowała ww. projekt uchwały.</w:t>
      </w:r>
    </w:p>
    <w:p w14:paraId="01FDE864" w14:textId="77777777" w:rsidR="002C0CED" w:rsidRPr="0084267B" w:rsidRDefault="002C0CED" w:rsidP="0084267B">
      <w:pPr>
        <w:spacing w:line="254" w:lineRule="auto"/>
        <w:jc w:val="both"/>
        <w:rPr>
          <w:rFonts w:ascii="Times New Roman" w:hAnsi="Times New Roman"/>
          <w:bCs/>
          <w:sz w:val="26"/>
          <w:szCs w:val="26"/>
        </w:rPr>
      </w:pPr>
    </w:p>
    <w:p w14:paraId="2724807D" w14:textId="5916A587" w:rsidR="00266CA5" w:rsidRPr="00266CA5" w:rsidRDefault="0084267B" w:rsidP="00266CA5">
      <w:pPr>
        <w:pStyle w:val="Akapitzlist"/>
        <w:numPr>
          <w:ilvl w:val="0"/>
          <w:numId w:val="2"/>
        </w:numPr>
        <w:spacing w:line="254" w:lineRule="auto"/>
        <w:ind w:left="993" w:hanging="426"/>
        <w:jc w:val="both"/>
        <w:rPr>
          <w:rFonts w:ascii="Times New Roman" w:hAnsi="Times New Roman"/>
          <w:bCs/>
          <w:sz w:val="26"/>
          <w:szCs w:val="26"/>
        </w:rPr>
      </w:pPr>
      <w:r>
        <w:rPr>
          <w:rFonts w:ascii="Times New Roman" w:hAnsi="Times New Roman"/>
          <w:bCs/>
          <w:sz w:val="26"/>
          <w:szCs w:val="26"/>
        </w:rPr>
        <w:t xml:space="preserve">Starosta Węgrowski Ewa </w:t>
      </w:r>
      <w:proofErr w:type="spellStart"/>
      <w:r>
        <w:rPr>
          <w:rFonts w:ascii="Times New Roman" w:hAnsi="Times New Roman"/>
          <w:bCs/>
          <w:sz w:val="26"/>
          <w:szCs w:val="26"/>
        </w:rPr>
        <w:t>Besztak</w:t>
      </w:r>
      <w:proofErr w:type="spellEnd"/>
      <w:r>
        <w:rPr>
          <w:rFonts w:ascii="Times New Roman" w:hAnsi="Times New Roman"/>
          <w:bCs/>
          <w:sz w:val="26"/>
          <w:szCs w:val="26"/>
        </w:rPr>
        <w:t xml:space="preserve"> przedstawiła projekt uchwały w sprawie </w:t>
      </w:r>
      <w:r w:rsidR="00F73BDA" w:rsidRPr="0084267B">
        <w:rPr>
          <w:rFonts w:ascii="Times New Roman" w:hAnsi="Times New Roman"/>
          <w:bCs/>
          <w:sz w:val="26"/>
          <w:szCs w:val="26"/>
        </w:rPr>
        <w:t>wskazania kandydata do Rady Muzeum przy Muzeum Zbrojowni na Zamku w Liwie</w:t>
      </w:r>
      <w:r w:rsidR="00266CA5">
        <w:rPr>
          <w:rFonts w:ascii="Times New Roman" w:hAnsi="Times New Roman"/>
          <w:bCs/>
          <w:sz w:val="26"/>
          <w:szCs w:val="26"/>
        </w:rPr>
        <w:t xml:space="preserve"> informując, że u</w:t>
      </w:r>
      <w:r w:rsidR="00266CA5" w:rsidRPr="00266CA5">
        <w:rPr>
          <w:rFonts w:ascii="Times New Roman" w:hAnsi="Times New Roman"/>
          <w:bCs/>
          <w:sz w:val="26"/>
          <w:szCs w:val="26"/>
        </w:rPr>
        <w:t>pływa w tym roku kadencja Rady Muzeum i na wniosek Marszałka Wojew</w:t>
      </w:r>
      <w:r w:rsidR="00266CA5">
        <w:rPr>
          <w:rFonts w:ascii="Times New Roman" w:hAnsi="Times New Roman"/>
          <w:bCs/>
          <w:sz w:val="26"/>
          <w:szCs w:val="26"/>
        </w:rPr>
        <w:t>ó</w:t>
      </w:r>
      <w:r w:rsidR="00266CA5" w:rsidRPr="00266CA5">
        <w:rPr>
          <w:rFonts w:ascii="Times New Roman" w:hAnsi="Times New Roman"/>
          <w:bCs/>
          <w:sz w:val="26"/>
          <w:szCs w:val="26"/>
        </w:rPr>
        <w:t>dztwa mazowieckiego</w:t>
      </w:r>
      <w:r w:rsidR="00266CA5">
        <w:rPr>
          <w:rFonts w:ascii="Times New Roman" w:hAnsi="Times New Roman"/>
          <w:bCs/>
          <w:sz w:val="26"/>
          <w:szCs w:val="26"/>
        </w:rPr>
        <w:t xml:space="preserve"> mamy możliwość wskazania swego kandydata do Rady Muzeum. Do tej pory był nim Wicestarosta Marek </w:t>
      </w:r>
      <w:proofErr w:type="spellStart"/>
      <w:r w:rsidR="00266CA5">
        <w:rPr>
          <w:rFonts w:ascii="Times New Roman" w:hAnsi="Times New Roman"/>
          <w:bCs/>
          <w:sz w:val="26"/>
          <w:szCs w:val="26"/>
        </w:rPr>
        <w:t>Renik</w:t>
      </w:r>
      <w:proofErr w:type="spellEnd"/>
      <w:r w:rsidR="00EA4C56">
        <w:rPr>
          <w:rFonts w:ascii="Times New Roman" w:hAnsi="Times New Roman"/>
          <w:bCs/>
          <w:sz w:val="26"/>
          <w:szCs w:val="26"/>
        </w:rPr>
        <w:t xml:space="preserve"> proponujemy i rekomendujemy, aby w nowej kadencji również naszą kandydaturą była kandydatura Wicestarosty Marka </w:t>
      </w:r>
      <w:proofErr w:type="spellStart"/>
      <w:r w:rsidR="00EA4C56">
        <w:rPr>
          <w:rFonts w:ascii="Times New Roman" w:hAnsi="Times New Roman"/>
          <w:bCs/>
          <w:sz w:val="26"/>
          <w:szCs w:val="26"/>
        </w:rPr>
        <w:t>Renika</w:t>
      </w:r>
      <w:proofErr w:type="spellEnd"/>
      <w:r w:rsidR="00EA4C56">
        <w:rPr>
          <w:rFonts w:ascii="Times New Roman" w:hAnsi="Times New Roman"/>
          <w:bCs/>
          <w:sz w:val="26"/>
          <w:szCs w:val="26"/>
        </w:rPr>
        <w:t xml:space="preserve">.  </w:t>
      </w:r>
    </w:p>
    <w:p w14:paraId="6DB79B6D" w14:textId="0AD82DBB" w:rsidR="00DE576C" w:rsidRPr="00DE576C" w:rsidRDefault="00DE576C" w:rsidP="00DE576C">
      <w:pPr>
        <w:pStyle w:val="Akapitzlist"/>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420EC0FE" w14:textId="6399F201" w:rsidR="0084267B" w:rsidRPr="002C0CED" w:rsidRDefault="0084267B" w:rsidP="0084267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84267B">
        <w:rPr>
          <w:rFonts w:ascii="Times New Roman" w:hAnsi="Times New Roman"/>
          <w:b/>
          <w:sz w:val="26"/>
          <w:szCs w:val="26"/>
        </w:rPr>
        <w:t>wskazania kandydata do Rady Muzeum przy Muzeum Zbrojowni na Zamku w Liwie</w:t>
      </w:r>
      <w:r w:rsidRPr="002C0CED">
        <w:rPr>
          <w:rFonts w:ascii="Times New Roman" w:hAnsi="Times New Roman" w:cs="Times New Roman"/>
          <w:b/>
          <w:bCs/>
          <w:sz w:val="26"/>
          <w:szCs w:val="26"/>
        </w:rPr>
        <w:t xml:space="preserve"> uczestniczyło 11 członków Komisji Oświaty, Kultury, Sportu i Turystyki. Komisja </w:t>
      </w:r>
      <w:r>
        <w:rPr>
          <w:rFonts w:ascii="Times New Roman" w:hAnsi="Times New Roman" w:cs="Times New Roman"/>
          <w:b/>
          <w:bCs/>
          <w:sz w:val="26"/>
          <w:szCs w:val="26"/>
        </w:rPr>
        <w:t>przy 10</w:t>
      </w:r>
      <w:r w:rsidRPr="002C0CED">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2C0CED">
        <w:rPr>
          <w:rFonts w:ascii="Times New Roman" w:hAnsi="Times New Roman" w:cs="Times New Roman"/>
          <w:b/>
          <w:bCs/>
          <w:sz w:val="26"/>
          <w:szCs w:val="26"/>
        </w:rPr>
        <w:t xml:space="preserve"> „za” </w:t>
      </w:r>
      <w:r>
        <w:rPr>
          <w:rFonts w:ascii="Times New Roman" w:hAnsi="Times New Roman" w:cs="Times New Roman"/>
          <w:b/>
          <w:bCs/>
          <w:sz w:val="26"/>
          <w:szCs w:val="26"/>
        </w:rPr>
        <w:t xml:space="preserve">i 1 wstrzymującym się od głosu, głosów „przeciw” nie było, </w:t>
      </w:r>
      <w:r w:rsidRPr="002C0CED">
        <w:rPr>
          <w:rFonts w:ascii="Times New Roman" w:hAnsi="Times New Roman" w:cs="Times New Roman"/>
          <w:b/>
          <w:bCs/>
          <w:sz w:val="26"/>
          <w:szCs w:val="26"/>
        </w:rPr>
        <w:t>pozytywnie zaopiniowała ww. projekt uchwały.</w:t>
      </w:r>
    </w:p>
    <w:p w14:paraId="44C862E1" w14:textId="77777777" w:rsidR="00AF093F" w:rsidRDefault="00AF093F" w:rsidP="00AF093F">
      <w:pPr>
        <w:spacing w:after="0" w:line="240" w:lineRule="auto"/>
        <w:ind w:left="360"/>
        <w:jc w:val="both"/>
        <w:rPr>
          <w:rFonts w:ascii="Times New Roman" w:hAnsi="Times New Roman" w:cs="Times New Roman"/>
          <w:sz w:val="26"/>
          <w:szCs w:val="26"/>
        </w:rPr>
      </w:pPr>
    </w:p>
    <w:p w14:paraId="1C3E2D7A" w14:textId="77777777" w:rsidR="005B54BA" w:rsidRDefault="005B54BA" w:rsidP="00B116CE">
      <w:pPr>
        <w:spacing w:after="0" w:line="240" w:lineRule="auto"/>
        <w:ind w:left="709" w:hanging="349"/>
        <w:jc w:val="both"/>
        <w:rPr>
          <w:rFonts w:ascii="Times New Roman" w:hAnsi="Times New Roman" w:cs="Times New Roman"/>
          <w:sz w:val="26"/>
          <w:szCs w:val="26"/>
        </w:rPr>
      </w:pPr>
    </w:p>
    <w:p w14:paraId="360F23E7" w14:textId="657FB86C" w:rsidR="005B54BA" w:rsidRDefault="000046D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    Odpowiadając na pytanie radnego Jarosława Grendy zadane przy omawianiu projektu uchwały w sprawie zmian w budżecie na 2026 rok (w podpunkcie 4) </w:t>
      </w:r>
      <w:r w:rsidR="005B54BA">
        <w:rPr>
          <w:rFonts w:ascii="Times New Roman" w:hAnsi="Times New Roman" w:cs="Times New Roman"/>
          <w:sz w:val="26"/>
          <w:szCs w:val="26"/>
        </w:rPr>
        <w:t xml:space="preserve">Skarbnik Powiatu Anna </w:t>
      </w:r>
      <w:proofErr w:type="spellStart"/>
      <w:r w:rsidR="005B54BA">
        <w:rPr>
          <w:rFonts w:ascii="Times New Roman" w:hAnsi="Times New Roman" w:cs="Times New Roman"/>
          <w:sz w:val="26"/>
          <w:szCs w:val="26"/>
        </w:rPr>
        <w:t>Pawełas</w:t>
      </w:r>
      <w:proofErr w:type="spellEnd"/>
      <w:r>
        <w:rPr>
          <w:rFonts w:ascii="Times New Roman" w:hAnsi="Times New Roman" w:cs="Times New Roman"/>
          <w:sz w:val="26"/>
          <w:szCs w:val="26"/>
        </w:rPr>
        <w:t xml:space="preserve"> powiedziała, że </w:t>
      </w:r>
      <w:r w:rsidR="007E4423">
        <w:rPr>
          <w:rFonts w:ascii="Times New Roman" w:hAnsi="Times New Roman" w:cs="Times New Roman"/>
          <w:sz w:val="26"/>
          <w:szCs w:val="26"/>
        </w:rPr>
        <w:t xml:space="preserve">pamięć jest ulotna, bo był okres świąteczny, </w:t>
      </w:r>
      <w:r>
        <w:rPr>
          <w:rFonts w:ascii="Times New Roman" w:hAnsi="Times New Roman" w:cs="Times New Roman"/>
          <w:sz w:val="26"/>
          <w:szCs w:val="26"/>
        </w:rPr>
        <w:t xml:space="preserve">nie brakuje żadnego załącznika, </w:t>
      </w:r>
      <w:r w:rsidR="007E4423">
        <w:rPr>
          <w:rFonts w:ascii="Times New Roman" w:hAnsi="Times New Roman" w:cs="Times New Roman"/>
          <w:sz w:val="26"/>
          <w:szCs w:val="26"/>
        </w:rPr>
        <w:t>są to techniczne rzeczy czyszczące, jeśli chodzi o 2025 rok.</w:t>
      </w:r>
    </w:p>
    <w:p w14:paraId="094219DF" w14:textId="4644D9D2" w:rsidR="007E4423" w:rsidRDefault="007E4423"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W Uchwale budżetowej na 2026 rok, </w:t>
      </w:r>
      <w:r w:rsidR="004918BC">
        <w:rPr>
          <w:rFonts w:ascii="Times New Roman" w:hAnsi="Times New Roman" w:cs="Times New Roman"/>
          <w:sz w:val="26"/>
          <w:szCs w:val="26"/>
        </w:rPr>
        <w:t xml:space="preserve">drogę Płatkownica-Morzyczyn umieściliśmy już na etapie projektu w roku 2026, </w:t>
      </w:r>
      <w:r>
        <w:rPr>
          <w:rFonts w:ascii="Times New Roman" w:hAnsi="Times New Roman" w:cs="Times New Roman"/>
          <w:sz w:val="26"/>
          <w:szCs w:val="26"/>
        </w:rPr>
        <w:t xml:space="preserve">natomiast w 2025 </w:t>
      </w:r>
      <w:r>
        <w:rPr>
          <w:rFonts w:ascii="Times New Roman" w:hAnsi="Times New Roman" w:cs="Times New Roman"/>
          <w:sz w:val="26"/>
          <w:szCs w:val="26"/>
        </w:rPr>
        <w:lastRenderedPageBreak/>
        <w:t>musieliśmy to mieć, dopóki nie otrzymaliśmy zgody na dofinansowanie i podpisanie umowy. Stąd też te 4 mln 118 tys. Zł jest to taki zabieg czyszczący, jeśli chodzi o 2025 rok, a w 2026 to zadanie było już odzwierciedlone.</w:t>
      </w:r>
    </w:p>
    <w:p w14:paraId="0021C89D" w14:textId="53D5DFCC" w:rsidR="007E4423" w:rsidRDefault="007E4423"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Kolejna rzecz</w:t>
      </w:r>
      <w:r w:rsidR="003C637C">
        <w:rPr>
          <w:rFonts w:ascii="Times New Roman" w:hAnsi="Times New Roman" w:cs="Times New Roman"/>
          <w:sz w:val="26"/>
          <w:szCs w:val="26"/>
        </w:rPr>
        <w:t>,</w:t>
      </w:r>
      <w:r>
        <w:rPr>
          <w:rFonts w:ascii="Times New Roman" w:hAnsi="Times New Roman" w:cs="Times New Roman"/>
          <w:sz w:val="26"/>
          <w:szCs w:val="26"/>
        </w:rPr>
        <w:t xml:space="preserve"> to jest Rozbudowa ul. Wiejskiej. II etap, zdejmujemy go w roku 2025, natomiast w 2026 </w:t>
      </w:r>
      <w:r w:rsidR="00BC08D6">
        <w:rPr>
          <w:rFonts w:ascii="Times New Roman" w:hAnsi="Times New Roman" w:cs="Times New Roman"/>
          <w:sz w:val="26"/>
          <w:szCs w:val="26"/>
        </w:rPr>
        <w:t xml:space="preserve">już to zadanie było tylko pod inną nazwą- Modernizacja dróg powiatowych na terenie Gminy Sadowne i </w:t>
      </w:r>
      <w:r w:rsidR="003C637C">
        <w:rPr>
          <w:rFonts w:ascii="Times New Roman" w:hAnsi="Times New Roman" w:cs="Times New Roman"/>
          <w:sz w:val="26"/>
          <w:szCs w:val="26"/>
        </w:rPr>
        <w:t xml:space="preserve">tutaj </w:t>
      </w:r>
      <w:r>
        <w:rPr>
          <w:rFonts w:ascii="Times New Roman" w:hAnsi="Times New Roman" w:cs="Times New Roman"/>
          <w:sz w:val="26"/>
          <w:szCs w:val="26"/>
        </w:rPr>
        <w:t>tylko następuje zmiana w zadaniach</w:t>
      </w:r>
      <w:r w:rsidR="00BC08D6">
        <w:rPr>
          <w:rFonts w:ascii="Times New Roman" w:hAnsi="Times New Roman" w:cs="Times New Roman"/>
          <w:sz w:val="26"/>
          <w:szCs w:val="26"/>
        </w:rPr>
        <w:t>.</w:t>
      </w:r>
    </w:p>
    <w:p w14:paraId="3F496174" w14:textId="4EF77A30" w:rsidR="007E4423" w:rsidRDefault="00BC08D6"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Stąd też wydatki majątkowe zwiększają się tylko o </w:t>
      </w:r>
      <w:r w:rsidR="007E4423">
        <w:rPr>
          <w:rFonts w:ascii="Times New Roman" w:hAnsi="Times New Roman" w:cs="Times New Roman"/>
          <w:sz w:val="26"/>
          <w:szCs w:val="26"/>
        </w:rPr>
        <w:t>257 tys.</w:t>
      </w:r>
      <w:r>
        <w:rPr>
          <w:rFonts w:ascii="Times New Roman" w:hAnsi="Times New Roman" w:cs="Times New Roman"/>
          <w:sz w:val="26"/>
          <w:szCs w:val="26"/>
        </w:rPr>
        <w:t>,</w:t>
      </w:r>
      <w:r w:rsidR="007E4423">
        <w:rPr>
          <w:rFonts w:ascii="Times New Roman" w:hAnsi="Times New Roman" w:cs="Times New Roman"/>
          <w:sz w:val="26"/>
          <w:szCs w:val="26"/>
        </w:rPr>
        <w:t xml:space="preserve"> </w:t>
      </w:r>
      <w:r>
        <w:rPr>
          <w:rFonts w:ascii="Times New Roman" w:hAnsi="Times New Roman" w:cs="Times New Roman"/>
          <w:sz w:val="26"/>
          <w:szCs w:val="26"/>
        </w:rPr>
        <w:t>c</w:t>
      </w:r>
      <w:r w:rsidR="007E4423">
        <w:rPr>
          <w:rFonts w:ascii="Times New Roman" w:hAnsi="Times New Roman" w:cs="Times New Roman"/>
          <w:sz w:val="26"/>
          <w:szCs w:val="26"/>
        </w:rPr>
        <w:t xml:space="preserve">zyli </w:t>
      </w:r>
      <w:r>
        <w:rPr>
          <w:rFonts w:ascii="Times New Roman" w:hAnsi="Times New Roman" w:cs="Times New Roman"/>
          <w:sz w:val="26"/>
          <w:szCs w:val="26"/>
        </w:rPr>
        <w:t>o te wartości</w:t>
      </w:r>
      <w:r w:rsidR="007E4423">
        <w:rPr>
          <w:rFonts w:ascii="Times New Roman" w:hAnsi="Times New Roman" w:cs="Times New Roman"/>
          <w:sz w:val="26"/>
          <w:szCs w:val="26"/>
        </w:rPr>
        <w:t>, które uzyskujemy z tytułu dochodów od innych gmin</w:t>
      </w:r>
      <w:r w:rsidR="003C637C">
        <w:rPr>
          <w:rFonts w:ascii="Times New Roman" w:hAnsi="Times New Roman" w:cs="Times New Roman"/>
          <w:sz w:val="26"/>
          <w:szCs w:val="26"/>
        </w:rPr>
        <w:t>.</w:t>
      </w:r>
    </w:p>
    <w:p w14:paraId="37A91ED0" w14:textId="5FBB1153" w:rsidR="00715829" w:rsidRDefault="00BC08D6"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I tak samo zresztą </w:t>
      </w:r>
      <w:r w:rsidR="003C637C">
        <w:rPr>
          <w:rFonts w:ascii="Times New Roman" w:hAnsi="Times New Roman" w:cs="Times New Roman"/>
          <w:sz w:val="26"/>
          <w:szCs w:val="26"/>
        </w:rPr>
        <w:t xml:space="preserve">50 i </w:t>
      </w:r>
      <w:r>
        <w:rPr>
          <w:rFonts w:ascii="Times New Roman" w:hAnsi="Times New Roman" w:cs="Times New Roman"/>
          <w:sz w:val="26"/>
          <w:szCs w:val="26"/>
        </w:rPr>
        <w:t xml:space="preserve">100 </w:t>
      </w:r>
      <w:r w:rsidR="003C637C">
        <w:rPr>
          <w:rFonts w:ascii="Times New Roman" w:hAnsi="Times New Roman" w:cs="Times New Roman"/>
          <w:sz w:val="26"/>
          <w:szCs w:val="26"/>
        </w:rPr>
        <w:t xml:space="preserve">tys., jeżeli chodzi o </w:t>
      </w:r>
      <w:r>
        <w:rPr>
          <w:rFonts w:ascii="Times New Roman" w:hAnsi="Times New Roman" w:cs="Times New Roman"/>
          <w:sz w:val="26"/>
          <w:szCs w:val="26"/>
        </w:rPr>
        <w:t xml:space="preserve"> Projekt wykonania ul. Nowowiejskiej</w:t>
      </w:r>
      <w:r w:rsidR="003C637C">
        <w:rPr>
          <w:rFonts w:ascii="Times New Roman" w:hAnsi="Times New Roman" w:cs="Times New Roman"/>
          <w:sz w:val="26"/>
          <w:szCs w:val="26"/>
        </w:rPr>
        <w:t>, był umieszczony  w budżecie na 2025</w:t>
      </w:r>
      <w:r>
        <w:rPr>
          <w:rFonts w:ascii="Times New Roman" w:hAnsi="Times New Roman" w:cs="Times New Roman"/>
          <w:sz w:val="26"/>
          <w:szCs w:val="26"/>
        </w:rPr>
        <w:t xml:space="preserve"> i również był umieszczony w projekcie budżetu na rok 2026.</w:t>
      </w:r>
    </w:p>
    <w:p w14:paraId="703D28D3" w14:textId="48D571C6"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Stąd te</w:t>
      </w:r>
      <w:r w:rsidR="00BC08D6">
        <w:rPr>
          <w:rFonts w:ascii="Times New Roman" w:hAnsi="Times New Roman" w:cs="Times New Roman"/>
          <w:sz w:val="26"/>
          <w:szCs w:val="26"/>
        </w:rPr>
        <w:t>ż</w:t>
      </w:r>
      <w:r>
        <w:rPr>
          <w:rFonts w:ascii="Times New Roman" w:hAnsi="Times New Roman" w:cs="Times New Roman"/>
          <w:sz w:val="26"/>
          <w:szCs w:val="26"/>
        </w:rPr>
        <w:t xml:space="preserve"> nie ma tej zgodności </w:t>
      </w:r>
      <w:r w:rsidR="00BC08D6">
        <w:rPr>
          <w:rFonts w:ascii="Times New Roman" w:hAnsi="Times New Roman" w:cs="Times New Roman"/>
          <w:sz w:val="26"/>
          <w:szCs w:val="26"/>
        </w:rPr>
        <w:t xml:space="preserve">pomiędzy </w:t>
      </w:r>
      <w:r>
        <w:rPr>
          <w:rFonts w:ascii="Times New Roman" w:hAnsi="Times New Roman" w:cs="Times New Roman"/>
          <w:sz w:val="26"/>
          <w:szCs w:val="26"/>
        </w:rPr>
        <w:t>zmian</w:t>
      </w:r>
      <w:r w:rsidR="00BC08D6">
        <w:rPr>
          <w:rFonts w:ascii="Times New Roman" w:hAnsi="Times New Roman" w:cs="Times New Roman"/>
          <w:sz w:val="26"/>
          <w:szCs w:val="26"/>
        </w:rPr>
        <w:t xml:space="preserve">ą </w:t>
      </w:r>
      <w:r>
        <w:rPr>
          <w:rFonts w:ascii="Times New Roman" w:hAnsi="Times New Roman" w:cs="Times New Roman"/>
          <w:sz w:val="26"/>
          <w:szCs w:val="26"/>
        </w:rPr>
        <w:t>w budżecie na 2025, a zmian</w:t>
      </w:r>
      <w:r w:rsidR="00BC08D6">
        <w:rPr>
          <w:rFonts w:ascii="Times New Roman" w:hAnsi="Times New Roman" w:cs="Times New Roman"/>
          <w:sz w:val="26"/>
          <w:szCs w:val="26"/>
        </w:rPr>
        <w:t>ą</w:t>
      </w:r>
      <w:r>
        <w:rPr>
          <w:rFonts w:ascii="Times New Roman" w:hAnsi="Times New Roman" w:cs="Times New Roman"/>
          <w:sz w:val="26"/>
          <w:szCs w:val="26"/>
        </w:rPr>
        <w:t xml:space="preserve"> w budżecie na 2026.</w:t>
      </w:r>
      <w:r w:rsidR="00BC08D6">
        <w:rPr>
          <w:rFonts w:ascii="Times New Roman" w:hAnsi="Times New Roman" w:cs="Times New Roman"/>
          <w:sz w:val="26"/>
          <w:szCs w:val="26"/>
        </w:rPr>
        <w:t xml:space="preserve"> A więc wszystko w porządku nie brakuje żadnego załącznika.</w:t>
      </w:r>
    </w:p>
    <w:p w14:paraId="6491AA8A" w14:textId="21E51245"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Radny Jarosław Grenda zapytał czy jedynym zadaniem, które </w:t>
      </w:r>
      <w:r w:rsidR="004918BC">
        <w:rPr>
          <w:rFonts w:ascii="Times New Roman" w:hAnsi="Times New Roman" w:cs="Times New Roman"/>
          <w:sz w:val="26"/>
          <w:szCs w:val="26"/>
        </w:rPr>
        <w:t xml:space="preserve">niejako </w:t>
      </w:r>
      <w:r>
        <w:rPr>
          <w:rFonts w:ascii="Times New Roman" w:hAnsi="Times New Roman" w:cs="Times New Roman"/>
          <w:sz w:val="26"/>
          <w:szCs w:val="26"/>
        </w:rPr>
        <w:t>wypada</w:t>
      </w:r>
      <w:r w:rsidR="004918BC">
        <w:rPr>
          <w:rFonts w:ascii="Times New Roman" w:hAnsi="Times New Roman" w:cs="Times New Roman"/>
          <w:sz w:val="26"/>
          <w:szCs w:val="26"/>
        </w:rPr>
        <w:t xml:space="preserve"> w związku z brakiem finansowania</w:t>
      </w:r>
      <w:r>
        <w:rPr>
          <w:rFonts w:ascii="Times New Roman" w:hAnsi="Times New Roman" w:cs="Times New Roman"/>
          <w:sz w:val="26"/>
          <w:szCs w:val="26"/>
        </w:rPr>
        <w:t xml:space="preserve"> jest termomodernizacja tych dwóch budynków.</w:t>
      </w:r>
    </w:p>
    <w:p w14:paraId="18EE53D8" w14:textId="6E64BBCF"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Na powyższe pytanie Skarbnik Powiatu Anna </w:t>
      </w:r>
      <w:proofErr w:type="spellStart"/>
      <w:r>
        <w:rPr>
          <w:rFonts w:ascii="Times New Roman" w:hAnsi="Times New Roman" w:cs="Times New Roman"/>
          <w:sz w:val="26"/>
          <w:szCs w:val="26"/>
        </w:rPr>
        <w:t>Pawełas</w:t>
      </w:r>
      <w:proofErr w:type="spellEnd"/>
      <w:r>
        <w:rPr>
          <w:rFonts w:ascii="Times New Roman" w:hAnsi="Times New Roman" w:cs="Times New Roman"/>
          <w:sz w:val="26"/>
          <w:szCs w:val="26"/>
        </w:rPr>
        <w:t xml:space="preserve"> odpowiedziała twierdząco.</w:t>
      </w:r>
    </w:p>
    <w:p w14:paraId="0B3E021A" w14:textId="40AB7BB7" w:rsidR="005B54BA" w:rsidRPr="000046D9" w:rsidRDefault="000046D9" w:rsidP="000046D9">
      <w:pPr>
        <w:pStyle w:val="Akapitzlist"/>
        <w:spacing w:line="254" w:lineRule="auto"/>
        <w:ind w:left="1146"/>
        <w:jc w:val="both"/>
        <w:rPr>
          <w:rFonts w:ascii="Times New Roman" w:hAnsi="Times New Roman"/>
          <w:sz w:val="26"/>
          <w:szCs w:val="26"/>
        </w:rPr>
      </w:pPr>
      <w:r>
        <w:rPr>
          <w:rFonts w:ascii="Times New Roman" w:hAnsi="Times New Roman"/>
          <w:sz w:val="26"/>
          <w:szCs w:val="26"/>
        </w:rPr>
        <w:t xml:space="preserve">     </w:t>
      </w:r>
      <w:r w:rsidR="005B54BA">
        <w:rPr>
          <w:rFonts w:ascii="Times New Roman" w:hAnsi="Times New Roman"/>
          <w:sz w:val="26"/>
          <w:szCs w:val="26"/>
        </w:rPr>
        <w:t xml:space="preserve">Przystąpiono do głosowania nad pozytywną opinią o projekcie uchwały w sprawie </w:t>
      </w:r>
      <w:r w:rsidR="005B54BA" w:rsidRPr="0044626E">
        <w:rPr>
          <w:rFonts w:ascii="Times New Roman" w:hAnsi="Times New Roman"/>
          <w:sz w:val="26"/>
          <w:szCs w:val="26"/>
        </w:rPr>
        <w:t>zmian w Wieloletniej Prognozie Finansowej Po</w:t>
      </w:r>
      <w:r w:rsidR="005B54BA">
        <w:rPr>
          <w:rFonts w:ascii="Times New Roman" w:hAnsi="Times New Roman"/>
          <w:sz w:val="26"/>
          <w:szCs w:val="26"/>
        </w:rPr>
        <w:t>wiatu Węgrowskiego na lata 2026</w:t>
      </w:r>
      <w:r w:rsidR="005B54BA" w:rsidRPr="0044626E">
        <w:rPr>
          <w:rFonts w:ascii="Times New Roman" w:hAnsi="Times New Roman"/>
          <w:sz w:val="26"/>
          <w:szCs w:val="26"/>
        </w:rPr>
        <w:t>-2042</w:t>
      </w:r>
      <w:r w:rsidR="005B54BA">
        <w:rPr>
          <w:rFonts w:ascii="Times New Roman" w:hAnsi="Times New Roman"/>
          <w:b/>
          <w:sz w:val="26"/>
          <w:szCs w:val="26"/>
        </w:rPr>
        <w:t xml:space="preserve"> z </w:t>
      </w:r>
      <w:r w:rsidR="005B54BA" w:rsidRPr="00D423F3">
        <w:rPr>
          <w:rFonts w:ascii="Times New Roman" w:hAnsi="Times New Roman"/>
          <w:b/>
          <w:sz w:val="26"/>
          <w:szCs w:val="26"/>
        </w:rPr>
        <w:t>autopoprawk</w:t>
      </w:r>
      <w:r w:rsidR="005B54BA">
        <w:rPr>
          <w:rFonts w:ascii="Times New Roman" w:hAnsi="Times New Roman"/>
          <w:b/>
          <w:sz w:val="26"/>
          <w:szCs w:val="26"/>
        </w:rPr>
        <w:t xml:space="preserve">ą </w:t>
      </w:r>
      <w:r w:rsidR="005B54BA" w:rsidRPr="005B54BA">
        <w:rPr>
          <w:rFonts w:ascii="Times New Roman" w:hAnsi="Times New Roman"/>
          <w:bCs/>
          <w:sz w:val="26"/>
          <w:szCs w:val="26"/>
        </w:rPr>
        <w:t>i projek</w:t>
      </w:r>
      <w:r w:rsidR="005B54BA">
        <w:rPr>
          <w:rFonts w:ascii="Times New Roman" w:hAnsi="Times New Roman"/>
          <w:bCs/>
          <w:sz w:val="26"/>
          <w:szCs w:val="26"/>
        </w:rPr>
        <w:t>cie</w:t>
      </w:r>
      <w:r w:rsidR="005B54BA" w:rsidRPr="005B54BA">
        <w:rPr>
          <w:rFonts w:ascii="Times New Roman" w:hAnsi="Times New Roman"/>
          <w:bCs/>
          <w:sz w:val="26"/>
          <w:szCs w:val="26"/>
        </w:rPr>
        <w:t xml:space="preserve"> uchwały w sprawie</w:t>
      </w:r>
      <w:r w:rsidR="005B54BA">
        <w:rPr>
          <w:rFonts w:ascii="Times New Roman" w:hAnsi="Times New Roman"/>
          <w:b/>
          <w:sz w:val="26"/>
          <w:szCs w:val="26"/>
        </w:rPr>
        <w:t xml:space="preserve"> </w:t>
      </w:r>
      <w:r w:rsidR="005B54BA" w:rsidRPr="00B82CDD">
        <w:rPr>
          <w:rFonts w:ascii="Times New Roman" w:hAnsi="Times New Roman"/>
          <w:sz w:val="26"/>
          <w:szCs w:val="26"/>
        </w:rPr>
        <w:t xml:space="preserve">zmian w </w:t>
      </w:r>
      <w:r w:rsidR="005B54BA">
        <w:rPr>
          <w:rFonts w:ascii="Times New Roman" w:hAnsi="Times New Roman"/>
          <w:sz w:val="26"/>
          <w:szCs w:val="26"/>
        </w:rPr>
        <w:t>budżecie powiatu na 2026</w:t>
      </w:r>
      <w:r w:rsidR="005B54BA" w:rsidRPr="00B82CDD">
        <w:rPr>
          <w:rFonts w:ascii="Times New Roman" w:hAnsi="Times New Roman"/>
          <w:sz w:val="26"/>
          <w:szCs w:val="26"/>
        </w:rPr>
        <w:t xml:space="preserve"> rok</w:t>
      </w:r>
      <w:r w:rsidR="005B54BA">
        <w:rPr>
          <w:rFonts w:ascii="Times New Roman" w:hAnsi="Times New Roman"/>
          <w:b/>
          <w:sz w:val="26"/>
          <w:szCs w:val="26"/>
        </w:rPr>
        <w:t xml:space="preserve"> z </w:t>
      </w:r>
      <w:r w:rsidR="005B54BA" w:rsidRPr="00D423F3">
        <w:rPr>
          <w:rFonts w:ascii="Times New Roman" w:hAnsi="Times New Roman"/>
          <w:b/>
          <w:sz w:val="26"/>
          <w:szCs w:val="26"/>
        </w:rPr>
        <w:t>autopoprawk</w:t>
      </w:r>
      <w:r w:rsidR="005B54BA">
        <w:rPr>
          <w:rFonts w:ascii="Times New Roman" w:hAnsi="Times New Roman"/>
          <w:b/>
          <w:sz w:val="26"/>
          <w:szCs w:val="26"/>
        </w:rPr>
        <w:t>ą.</w:t>
      </w:r>
    </w:p>
    <w:p w14:paraId="2B1FD565" w14:textId="77777777" w:rsidR="005B54BA" w:rsidRPr="00970815" w:rsidRDefault="005B54BA" w:rsidP="005B54BA">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w:t>
      </w:r>
      <w:r>
        <w:rPr>
          <w:rFonts w:ascii="Times New Roman" w:hAnsi="Times New Roman"/>
          <w:b/>
          <w:bCs/>
          <w:sz w:val="26"/>
          <w:szCs w:val="26"/>
        </w:rPr>
        <w:t>6</w:t>
      </w:r>
      <w:r w:rsidRPr="00DE576C">
        <w:rPr>
          <w:rFonts w:ascii="Times New Roman" w:hAnsi="Times New Roman"/>
          <w:b/>
          <w:bCs/>
          <w:sz w:val="26"/>
          <w:szCs w:val="26"/>
        </w:rPr>
        <w:t>-2042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11 członków Komisji Budżetu i Finansów. Komisja </w:t>
      </w:r>
      <w:r>
        <w:rPr>
          <w:rFonts w:ascii="Times New Roman" w:hAnsi="Times New Roman" w:cs="Times New Roman"/>
          <w:b/>
          <w:bCs/>
          <w:sz w:val="26"/>
          <w:szCs w:val="26"/>
        </w:rPr>
        <w:t>przy 7</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4 wstrzymujących się od głosu, głosów „przeciw” nie było</w:t>
      </w:r>
      <w:r w:rsidRPr="00970815">
        <w:rPr>
          <w:rFonts w:ascii="Times New Roman" w:hAnsi="Times New Roman" w:cs="Times New Roman"/>
          <w:b/>
          <w:bCs/>
          <w:sz w:val="26"/>
          <w:szCs w:val="26"/>
        </w:rPr>
        <w:t xml:space="preserve"> pozytywnie zaopiniowała ww. projekt uchwały</w:t>
      </w:r>
    </w:p>
    <w:p w14:paraId="7F4A585B" w14:textId="77777777" w:rsidR="005B54BA" w:rsidRPr="009C51D8" w:rsidRDefault="005B54BA" w:rsidP="005B54BA">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w:t>
      </w:r>
      <w:r>
        <w:rPr>
          <w:rFonts w:ascii="Times New Roman" w:hAnsi="Times New Roman"/>
          <w:b/>
          <w:bCs/>
          <w:sz w:val="26"/>
          <w:szCs w:val="26"/>
        </w:rPr>
        <w:t>6</w:t>
      </w:r>
      <w:r w:rsidRPr="00DE576C">
        <w:rPr>
          <w:rFonts w:ascii="Times New Roman" w:hAnsi="Times New Roman"/>
          <w:b/>
          <w:bCs/>
          <w:sz w:val="26"/>
          <w:szCs w:val="26"/>
        </w:rPr>
        <w:t>-2042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przy 6</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1 wstrzymującym się od głosu, głosów „przeciw” nie było</w:t>
      </w:r>
      <w:r w:rsidRPr="00970815">
        <w:rPr>
          <w:rFonts w:ascii="Times New Roman" w:hAnsi="Times New Roman" w:cs="Times New Roman"/>
          <w:b/>
          <w:bCs/>
          <w:sz w:val="26"/>
          <w:szCs w:val="26"/>
        </w:rPr>
        <w:t xml:space="preserve"> pozytywnie zaopiniowała ww. projekt uchwały</w:t>
      </w:r>
      <w:r>
        <w:rPr>
          <w:rFonts w:ascii="Times New Roman" w:hAnsi="Times New Roman" w:cs="Times New Roman"/>
          <w:b/>
          <w:bCs/>
          <w:sz w:val="26"/>
          <w:szCs w:val="26"/>
        </w:rPr>
        <w:t>.</w:t>
      </w:r>
    </w:p>
    <w:p w14:paraId="4172A9AB" w14:textId="77777777" w:rsidR="005B54BA" w:rsidRDefault="005B54BA" w:rsidP="00B116CE">
      <w:pPr>
        <w:spacing w:after="0" w:line="240" w:lineRule="auto"/>
        <w:ind w:left="709" w:hanging="349"/>
        <w:jc w:val="both"/>
        <w:rPr>
          <w:rFonts w:ascii="Times New Roman" w:hAnsi="Times New Roman" w:cs="Times New Roman"/>
          <w:sz w:val="26"/>
          <w:szCs w:val="26"/>
        </w:rPr>
      </w:pPr>
    </w:p>
    <w:p w14:paraId="65AFFA3D" w14:textId="77777777" w:rsidR="005B54BA" w:rsidRDefault="005B54BA" w:rsidP="005B54BA">
      <w:pPr>
        <w:spacing w:after="0" w:line="240" w:lineRule="auto"/>
        <w:jc w:val="both"/>
        <w:rPr>
          <w:rFonts w:ascii="Times New Roman" w:hAnsi="Times New Roman" w:cs="Times New Roman"/>
          <w:sz w:val="26"/>
          <w:szCs w:val="26"/>
        </w:rPr>
      </w:pPr>
    </w:p>
    <w:p w14:paraId="1D8EC804" w14:textId="29636896" w:rsidR="00AF093F" w:rsidRDefault="00AF093F" w:rsidP="00B116CE">
      <w:pPr>
        <w:spacing w:after="0" w:line="240" w:lineRule="auto"/>
        <w:ind w:left="709" w:hanging="349"/>
        <w:jc w:val="both"/>
        <w:rPr>
          <w:rFonts w:ascii="Times New Roman" w:hAnsi="Times New Roman" w:cs="Times New Roman"/>
          <w:sz w:val="26"/>
          <w:szCs w:val="26"/>
        </w:rPr>
      </w:pPr>
      <w:r>
        <w:rPr>
          <w:rFonts w:ascii="Times New Roman" w:hAnsi="Times New Roman" w:cs="Times New Roman"/>
          <w:sz w:val="26"/>
          <w:szCs w:val="26"/>
        </w:rPr>
        <w:t xml:space="preserve">Ad. pkt 14 </w:t>
      </w:r>
      <w:r w:rsidR="00B116CE">
        <w:rPr>
          <w:rFonts w:ascii="Times New Roman" w:hAnsi="Times New Roman" w:cs="Times New Roman"/>
          <w:sz w:val="26"/>
          <w:szCs w:val="26"/>
        </w:rPr>
        <w:t xml:space="preserve">Do </w:t>
      </w:r>
      <w:r w:rsidRPr="00AF093F">
        <w:rPr>
          <w:rFonts w:ascii="Times New Roman" w:hAnsi="Times New Roman" w:cs="Times New Roman"/>
          <w:sz w:val="26"/>
          <w:szCs w:val="26"/>
        </w:rPr>
        <w:t>protokołu wspólnego posiedzenia Komisji Budżetu i Finansów; Komisji Rozwoju Gospodarczego, Rolnictwa i Ochrony Środowiska, Komisji Oświaty, Kultury, Sportu i Turystyki, Komisji Zdrowia i Spraw  Społecznych z dnia 5 listopada 2025r.</w:t>
      </w:r>
      <w:r w:rsidR="00B116CE">
        <w:rPr>
          <w:rFonts w:ascii="Times New Roman" w:hAnsi="Times New Roman" w:cs="Times New Roman"/>
          <w:sz w:val="26"/>
          <w:szCs w:val="26"/>
        </w:rPr>
        <w:t xml:space="preserve"> uwag nie zgłoszono.</w:t>
      </w:r>
    </w:p>
    <w:p w14:paraId="3F6893AF" w14:textId="04EEDA3B"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lastRenderedPageBreak/>
        <w:t xml:space="preserve">uczestniczyło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Budżetu i Finansów</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629CCB25" w14:textId="59E37BA1"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członków Komisji</w:t>
      </w:r>
      <w:r w:rsidR="00A73453" w:rsidRPr="00A73453">
        <w:rPr>
          <w:rFonts w:ascii="Times New Roman" w:hAnsi="Times New Roman" w:cs="Times New Roman"/>
          <w:b/>
          <w:bCs/>
          <w:sz w:val="26"/>
          <w:szCs w:val="26"/>
        </w:rPr>
        <w:t xml:space="preserve"> </w:t>
      </w:r>
      <w:r w:rsidR="00A73453" w:rsidRPr="00994843">
        <w:rPr>
          <w:rFonts w:ascii="Times New Roman" w:hAnsi="Times New Roman" w:cs="Times New Roman"/>
          <w:b/>
          <w:bCs/>
          <w:sz w:val="26"/>
          <w:szCs w:val="26"/>
        </w:rPr>
        <w:t>Rozwoju Gospodarczego, Rolnictwa i Ochrony Środowiska</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342A30A5" w14:textId="420D08C8"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w:t>
      </w:r>
      <w:r w:rsidRPr="00994843">
        <w:rPr>
          <w:rFonts w:ascii="Times New Roman" w:hAnsi="Times New Roman" w:cs="Times New Roman"/>
          <w:b/>
          <w:bCs/>
          <w:sz w:val="26"/>
          <w:szCs w:val="26"/>
        </w:rPr>
        <w:t>Oświaty, Kultury, Sportu i Turystyki</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5198FA7D" w14:textId="77777777"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5</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Zdrowia i Spraw Społecznych</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5</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4A6C7F9D" w14:textId="77777777" w:rsidR="00994843" w:rsidRDefault="00994843" w:rsidP="00693F1D">
      <w:pPr>
        <w:spacing w:after="0" w:line="240" w:lineRule="auto"/>
        <w:jc w:val="both"/>
        <w:rPr>
          <w:rFonts w:ascii="Times New Roman" w:hAnsi="Times New Roman" w:cs="Times New Roman"/>
          <w:sz w:val="26"/>
          <w:szCs w:val="26"/>
        </w:rPr>
      </w:pPr>
    </w:p>
    <w:p w14:paraId="0F778052" w14:textId="77777777" w:rsidR="00AF093F" w:rsidRDefault="00AF093F" w:rsidP="00AF093F">
      <w:pPr>
        <w:spacing w:after="0" w:line="240" w:lineRule="auto"/>
        <w:ind w:left="360"/>
        <w:jc w:val="both"/>
        <w:rPr>
          <w:rFonts w:ascii="Times New Roman" w:hAnsi="Times New Roman" w:cs="Times New Roman"/>
          <w:sz w:val="26"/>
          <w:szCs w:val="26"/>
        </w:rPr>
      </w:pPr>
    </w:p>
    <w:p w14:paraId="099C0185" w14:textId="4A89BB2C" w:rsidR="00AF093F" w:rsidRDefault="00AF093F" w:rsidP="00AF093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Ad. pkt 15  </w:t>
      </w:r>
      <w:r w:rsidR="00BF66BC">
        <w:rPr>
          <w:rFonts w:ascii="Times New Roman" w:hAnsi="Times New Roman" w:cs="Times New Roman"/>
          <w:sz w:val="26"/>
          <w:szCs w:val="26"/>
        </w:rPr>
        <w:t xml:space="preserve">W </w:t>
      </w:r>
      <w:r w:rsidR="00601E7E">
        <w:rPr>
          <w:rFonts w:ascii="Times New Roman" w:hAnsi="Times New Roman" w:cs="Times New Roman"/>
          <w:sz w:val="26"/>
          <w:szCs w:val="26"/>
        </w:rPr>
        <w:t>punkcie „</w:t>
      </w:r>
      <w:r w:rsidRPr="00AF093F">
        <w:rPr>
          <w:rFonts w:ascii="Times New Roman" w:hAnsi="Times New Roman" w:cs="Times New Roman"/>
          <w:sz w:val="26"/>
          <w:szCs w:val="26"/>
        </w:rPr>
        <w:t>Sprawy różne</w:t>
      </w:r>
      <w:r w:rsidR="00601E7E">
        <w:rPr>
          <w:rFonts w:ascii="Times New Roman" w:hAnsi="Times New Roman" w:cs="Times New Roman"/>
          <w:sz w:val="26"/>
          <w:szCs w:val="26"/>
        </w:rPr>
        <w:t>”</w:t>
      </w:r>
      <w:r w:rsidR="00BF66BC">
        <w:rPr>
          <w:rFonts w:ascii="Times New Roman" w:hAnsi="Times New Roman" w:cs="Times New Roman"/>
          <w:sz w:val="26"/>
          <w:szCs w:val="26"/>
        </w:rPr>
        <w:t xml:space="preserve"> nie omawiano żadnych spraw</w:t>
      </w:r>
      <w:r w:rsidRPr="00AF093F">
        <w:rPr>
          <w:rFonts w:ascii="Times New Roman" w:hAnsi="Times New Roman" w:cs="Times New Roman"/>
          <w:sz w:val="26"/>
          <w:szCs w:val="26"/>
        </w:rPr>
        <w:t>.</w:t>
      </w:r>
    </w:p>
    <w:p w14:paraId="1E1D618F" w14:textId="77777777" w:rsidR="00AF093F" w:rsidRDefault="00AF093F" w:rsidP="00AF093F">
      <w:pPr>
        <w:spacing w:after="0" w:line="240" w:lineRule="auto"/>
        <w:ind w:left="360"/>
        <w:jc w:val="both"/>
        <w:rPr>
          <w:rFonts w:ascii="Times New Roman" w:hAnsi="Times New Roman" w:cs="Times New Roman"/>
          <w:sz w:val="26"/>
          <w:szCs w:val="26"/>
        </w:rPr>
      </w:pPr>
    </w:p>
    <w:p w14:paraId="47196D89" w14:textId="1710EF59" w:rsidR="00994843" w:rsidRPr="00EA2661" w:rsidRDefault="00AF093F" w:rsidP="00994843">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Ad. pkt 16 </w:t>
      </w:r>
      <w:r w:rsidR="00994843" w:rsidRPr="00EA2661">
        <w:rPr>
          <w:rFonts w:ascii="Times New Roman" w:hAnsi="Times New Roman" w:cs="Times New Roman"/>
          <w:sz w:val="26"/>
          <w:szCs w:val="26"/>
        </w:rPr>
        <w:t>Wobec zrealizowania porządku posiedzenia prowadzący obrady Przewodniczący Komisji Rozwoju Gospodarczego, Rolnictwa i Ochrony Środowiska Paweł Łabaj podziękował członkom obu Komisji oraz zaproszonym gościom, po czym zamknął posiedzenie.</w:t>
      </w:r>
    </w:p>
    <w:p w14:paraId="358BEE19" w14:textId="77777777" w:rsidR="00994843" w:rsidRDefault="00994843" w:rsidP="00994843">
      <w:pPr>
        <w:ind w:left="426" w:hanging="426"/>
        <w:jc w:val="both"/>
        <w:rPr>
          <w:sz w:val="26"/>
          <w:szCs w:val="26"/>
        </w:rPr>
      </w:pPr>
    </w:p>
    <w:p w14:paraId="5439F9F1" w14:textId="1B5D10C1" w:rsidR="00994843" w:rsidRPr="00994843" w:rsidRDefault="00994843" w:rsidP="00994843">
      <w:pPr>
        <w:pStyle w:val="Tekstpodstawowywcity3"/>
        <w:spacing w:after="0"/>
        <w:ind w:left="0" w:firstLine="284"/>
        <w:rPr>
          <w:rFonts w:ascii="Times New Roman" w:hAnsi="Times New Roman" w:cs="Times New Roman"/>
          <w:sz w:val="24"/>
          <w:szCs w:val="24"/>
        </w:rPr>
      </w:pPr>
      <w:proofErr w:type="gramStart"/>
      <w:r w:rsidRPr="00994843">
        <w:rPr>
          <w:rFonts w:ascii="Times New Roman" w:hAnsi="Times New Roman" w:cs="Times New Roman"/>
          <w:sz w:val="24"/>
          <w:szCs w:val="24"/>
        </w:rPr>
        <w:t xml:space="preserve">Protokołowała:   </w:t>
      </w:r>
      <w:proofErr w:type="gramEnd"/>
      <w:r w:rsidRPr="00994843">
        <w:rPr>
          <w:rFonts w:ascii="Times New Roman" w:hAnsi="Times New Roman" w:cs="Times New Roman"/>
          <w:sz w:val="24"/>
          <w:szCs w:val="24"/>
        </w:rPr>
        <w:t xml:space="preserve">                                                          Pr</w:t>
      </w:r>
      <w:r w:rsidR="00601E7E">
        <w:rPr>
          <w:rFonts w:ascii="Times New Roman" w:hAnsi="Times New Roman" w:cs="Times New Roman"/>
          <w:sz w:val="24"/>
          <w:szCs w:val="24"/>
        </w:rPr>
        <w:t>owadzący obrady:</w:t>
      </w:r>
    </w:p>
    <w:p w14:paraId="4F36699E" w14:textId="77777777" w:rsidR="00994843" w:rsidRPr="00994843" w:rsidRDefault="00994843" w:rsidP="00994843">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Rozwoju Gospodarczego,</w:t>
      </w:r>
    </w:p>
    <w:p w14:paraId="757EAEC8" w14:textId="77777777" w:rsidR="00994843" w:rsidRPr="00994843" w:rsidRDefault="00994843" w:rsidP="00994843">
      <w:pPr>
        <w:pStyle w:val="Tekstpodstawowywcity3"/>
        <w:spacing w:afterLines="120" w:after="288"/>
        <w:ind w:left="0" w:firstLine="284"/>
        <w:rPr>
          <w:rFonts w:ascii="Times New Roman" w:hAnsi="Times New Roman" w:cs="Times New Roman"/>
          <w:sz w:val="24"/>
          <w:szCs w:val="24"/>
        </w:rPr>
      </w:pPr>
      <w:r w:rsidRPr="00994843">
        <w:rPr>
          <w:rFonts w:ascii="Times New Roman" w:hAnsi="Times New Roman" w:cs="Times New Roman"/>
          <w:sz w:val="24"/>
          <w:szCs w:val="24"/>
        </w:rPr>
        <w:t>Starszy Inspektor                                                     Rolnictwa i Ochrony Środowiska</w:t>
      </w:r>
    </w:p>
    <w:p w14:paraId="18042D70" w14:textId="77777777" w:rsidR="00994843" w:rsidRPr="00994843" w:rsidRDefault="00994843" w:rsidP="00994843">
      <w:pPr>
        <w:pStyle w:val="Tekstpodstawowywcity3"/>
        <w:spacing w:afterLines="120" w:after="288"/>
        <w:ind w:left="0"/>
        <w:rPr>
          <w:rFonts w:ascii="Times New Roman" w:hAnsi="Times New Roman" w:cs="Times New Roman"/>
          <w:i/>
          <w:sz w:val="24"/>
          <w:szCs w:val="24"/>
        </w:rPr>
      </w:pPr>
      <w:r w:rsidRPr="00994843">
        <w:rPr>
          <w:rFonts w:ascii="Times New Roman" w:hAnsi="Times New Roman" w:cs="Times New Roman"/>
          <w:i/>
          <w:sz w:val="24"/>
          <w:szCs w:val="24"/>
        </w:rPr>
        <w:t xml:space="preserve">   (-) Magdalena Dąbkowska                                              </w:t>
      </w:r>
      <w:proofErr w:type="gramStart"/>
      <w:r w:rsidRPr="00994843">
        <w:rPr>
          <w:rFonts w:ascii="Times New Roman" w:hAnsi="Times New Roman" w:cs="Times New Roman"/>
          <w:i/>
          <w:sz w:val="24"/>
          <w:szCs w:val="24"/>
        </w:rPr>
        <w:t xml:space="preserve">   (</w:t>
      </w:r>
      <w:proofErr w:type="gramEnd"/>
      <w:r w:rsidRPr="00994843">
        <w:rPr>
          <w:rFonts w:ascii="Times New Roman" w:hAnsi="Times New Roman" w:cs="Times New Roman"/>
          <w:i/>
          <w:sz w:val="24"/>
          <w:szCs w:val="24"/>
        </w:rPr>
        <w:t>-) Paweł Łabaj</w:t>
      </w:r>
    </w:p>
    <w:p w14:paraId="734FE20C" w14:textId="77777777" w:rsidR="00994843" w:rsidRPr="00994843" w:rsidRDefault="00994843" w:rsidP="00994843">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w:t>
      </w:r>
      <w:r w:rsidRPr="00994843">
        <w:rPr>
          <w:rFonts w:ascii="Times New Roman" w:hAnsi="Times New Roman" w:cs="Times New Roman"/>
          <w:i/>
          <w:sz w:val="24"/>
          <w:szCs w:val="24"/>
        </w:rPr>
        <w:t xml:space="preserve"> </w:t>
      </w:r>
      <w:r w:rsidRPr="00994843">
        <w:rPr>
          <w:rFonts w:ascii="Times New Roman" w:hAnsi="Times New Roman" w:cs="Times New Roman"/>
          <w:sz w:val="24"/>
          <w:szCs w:val="24"/>
        </w:rPr>
        <w:t xml:space="preserve">                                                                                            </w:t>
      </w:r>
    </w:p>
    <w:p w14:paraId="5A9FE7AF" w14:textId="77777777" w:rsidR="00994843" w:rsidRPr="00994843" w:rsidRDefault="00994843" w:rsidP="00994843">
      <w:pPr>
        <w:spacing w:after="0" w:line="257" w:lineRule="auto"/>
        <w:rPr>
          <w:rFonts w:ascii="Times New Roman" w:hAnsi="Times New Roman" w:cs="Times New Roman"/>
          <w:b/>
          <w:sz w:val="26"/>
          <w:szCs w:val="26"/>
        </w:rPr>
      </w:pPr>
    </w:p>
    <w:p w14:paraId="0FD19651" w14:textId="77777777" w:rsidR="00AF093F" w:rsidRPr="00AF093F" w:rsidRDefault="00AF093F" w:rsidP="00AF093F">
      <w:pPr>
        <w:ind w:left="4962" w:hanging="4962"/>
        <w:jc w:val="right"/>
        <w:rPr>
          <w:rFonts w:ascii="Times New Roman" w:hAnsi="Times New Roman" w:cs="Times New Roman"/>
          <w:sz w:val="26"/>
          <w:szCs w:val="26"/>
        </w:rPr>
      </w:pPr>
    </w:p>
    <w:p w14:paraId="76805CFE" w14:textId="77777777" w:rsidR="00AF093F" w:rsidRPr="00AF093F" w:rsidRDefault="00AF093F" w:rsidP="00AF093F">
      <w:pPr>
        <w:rPr>
          <w:rFonts w:ascii="Times New Roman" w:hAnsi="Times New Roman" w:cs="Times New Roman"/>
          <w:sz w:val="26"/>
          <w:szCs w:val="26"/>
        </w:rPr>
      </w:pPr>
    </w:p>
    <w:p w14:paraId="357C65A0" w14:textId="77777777" w:rsidR="00AF093F" w:rsidRPr="00AF093F" w:rsidRDefault="00AF093F" w:rsidP="00AF093F">
      <w:pPr>
        <w:spacing w:after="0"/>
        <w:jc w:val="both"/>
        <w:rPr>
          <w:rFonts w:ascii="Times New Roman" w:hAnsi="Times New Roman" w:cs="Times New Roman"/>
          <w:sz w:val="26"/>
          <w:szCs w:val="26"/>
        </w:rPr>
      </w:pPr>
    </w:p>
    <w:p w14:paraId="657C3D9E" w14:textId="77777777" w:rsidR="005C364D" w:rsidRPr="00AF093F" w:rsidRDefault="005C364D" w:rsidP="00126343">
      <w:pPr>
        <w:spacing w:after="0"/>
        <w:jc w:val="both"/>
        <w:rPr>
          <w:rFonts w:ascii="Times New Roman" w:hAnsi="Times New Roman" w:cs="Times New Roman"/>
          <w:sz w:val="26"/>
          <w:szCs w:val="26"/>
        </w:rPr>
      </w:pPr>
    </w:p>
    <w:sectPr w:rsidR="005C364D" w:rsidRPr="00AF0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6EB"/>
    <w:multiLevelType w:val="hybridMultilevel"/>
    <w:tmpl w:val="63C29D6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31EB3BA3"/>
    <w:multiLevelType w:val="hybridMultilevel"/>
    <w:tmpl w:val="63C29D62"/>
    <w:lvl w:ilvl="0" w:tplc="E9CE03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788723E0"/>
    <w:multiLevelType w:val="hybridMultilevel"/>
    <w:tmpl w:val="A6BE6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366529">
    <w:abstractNumId w:val="2"/>
  </w:num>
  <w:num w:numId="2" w16cid:durableId="1322270886">
    <w:abstractNumId w:val="1"/>
  </w:num>
  <w:num w:numId="3" w16cid:durableId="124881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24"/>
    <w:rsid w:val="000028E1"/>
    <w:rsid w:val="000046D9"/>
    <w:rsid w:val="000B3041"/>
    <w:rsid w:val="000F008F"/>
    <w:rsid w:val="001058A0"/>
    <w:rsid w:val="00126343"/>
    <w:rsid w:val="0013532A"/>
    <w:rsid w:val="001E05D0"/>
    <w:rsid w:val="001F693E"/>
    <w:rsid w:val="002017FB"/>
    <w:rsid w:val="002027E9"/>
    <w:rsid w:val="0021260B"/>
    <w:rsid w:val="00266CA5"/>
    <w:rsid w:val="00266D73"/>
    <w:rsid w:val="00282648"/>
    <w:rsid w:val="00287FC8"/>
    <w:rsid w:val="002B5702"/>
    <w:rsid w:val="002C0CED"/>
    <w:rsid w:val="002F25DE"/>
    <w:rsid w:val="003209B2"/>
    <w:rsid w:val="0033416D"/>
    <w:rsid w:val="003634A9"/>
    <w:rsid w:val="003C226D"/>
    <w:rsid w:val="003C258D"/>
    <w:rsid w:val="003C51FC"/>
    <w:rsid w:val="003C637C"/>
    <w:rsid w:val="00446610"/>
    <w:rsid w:val="004918BC"/>
    <w:rsid w:val="004E4E05"/>
    <w:rsid w:val="0050238A"/>
    <w:rsid w:val="00534E24"/>
    <w:rsid w:val="0056027A"/>
    <w:rsid w:val="005B54BA"/>
    <w:rsid w:val="005C364D"/>
    <w:rsid w:val="005E6B14"/>
    <w:rsid w:val="00601E7E"/>
    <w:rsid w:val="00665AF9"/>
    <w:rsid w:val="006660CE"/>
    <w:rsid w:val="00674607"/>
    <w:rsid w:val="00693F1D"/>
    <w:rsid w:val="006B1C61"/>
    <w:rsid w:val="006F013B"/>
    <w:rsid w:val="006F0387"/>
    <w:rsid w:val="00715829"/>
    <w:rsid w:val="00717ED1"/>
    <w:rsid w:val="0073078B"/>
    <w:rsid w:val="007B5342"/>
    <w:rsid w:val="007C221C"/>
    <w:rsid w:val="007C5F50"/>
    <w:rsid w:val="007E4423"/>
    <w:rsid w:val="0084267B"/>
    <w:rsid w:val="00853FB9"/>
    <w:rsid w:val="00884380"/>
    <w:rsid w:val="00937AAA"/>
    <w:rsid w:val="00970815"/>
    <w:rsid w:val="00994843"/>
    <w:rsid w:val="0099733E"/>
    <w:rsid w:val="009B0F72"/>
    <w:rsid w:val="009C51D8"/>
    <w:rsid w:val="00A21BAB"/>
    <w:rsid w:val="00A5559D"/>
    <w:rsid w:val="00A73453"/>
    <w:rsid w:val="00AB100E"/>
    <w:rsid w:val="00AB749A"/>
    <w:rsid w:val="00AD351F"/>
    <w:rsid w:val="00AD45F0"/>
    <w:rsid w:val="00AF093F"/>
    <w:rsid w:val="00B116CE"/>
    <w:rsid w:val="00B72BD1"/>
    <w:rsid w:val="00B767B9"/>
    <w:rsid w:val="00BB609F"/>
    <w:rsid w:val="00BC08D6"/>
    <w:rsid w:val="00BF66BC"/>
    <w:rsid w:val="00C268EA"/>
    <w:rsid w:val="00CA76BE"/>
    <w:rsid w:val="00CD0A89"/>
    <w:rsid w:val="00CD51D0"/>
    <w:rsid w:val="00CE0055"/>
    <w:rsid w:val="00D63308"/>
    <w:rsid w:val="00DE576C"/>
    <w:rsid w:val="00E34D34"/>
    <w:rsid w:val="00E77C3B"/>
    <w:rsid w:val="00E82DDC"/>
    <w:rsid w:val="00EA4C56"/>
    <w:rsid w:val="00EC6E33"/>
    <w:rsid w:val="00F176DB"/>
    <w:rsid w:val="00F20027"/>
    <w:rsid w:val="00F73BDA"/>
    <w:rsid w:val="00FC0880"/>
    <w:rsid w:val="00FF093A"/>
    <w:rsid w:val="00FF23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B2F2"/>
  <w15:chartTrackingRefBased/>
  <w15:docId w15:val="{7197ADE8-57C8-4AC4-9CCA-53EE4C6C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34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4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4E2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4E2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4E2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4E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4E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4E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4E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4E2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4E2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4E2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4E2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4E2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4E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4E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4E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4E24"/>
    <w:rPr>
      <w:rFonts w:eastAsiaTheme="majorEastAsia" w:cstheme="majorBidi"/>
      <w:color w:val="272727" w:themeColor="text1" w:themeTint="D8"/>
    </w:rPr>
  </w:style>
  <w:style w:type="paragraph" w:styleId="Tytu">
    <w:name w:val="Title"/>
    <w:basedOn w:val="Normalny"/>
    <w:next w:val="Normalny"/>
    <w:link w:val="TytuZnak"/>
    <w:uiPriority w:val="10"/>
    <w:qFormat/>
    <w:rsid w:val="0053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4E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4E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4E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4E24"/>
    <w:pPr>
      <w:spacing w:before="160"/>
      <w:jc w:val="center"/>
    </w:pPr>
    <w:rPr>
      <w:i/>
      <w:iCs/>
      <w:color w:val="404040" w:themeColor="text1" w:themeTint="BF"/>
    </w:rPr>
  </w:style>
  <w:style w:type="character" w:customStyle="1" w:styleId="CytatZnak">
    <w:name w:val="Cytat Znak"/>
    <w:basedOn w:val="Domylnaczcionkaakapitu"/>
    <w:link w:val="Cytat"/>
    <w:uiPriority w:val="29"/>
    <w:rsid w:val="00534E24"/>
    <w:rPr>
      <w:i/>
      <w:iCs/>
      <w:color w:val="404040" w:themeColor="text1" w:themeTint="BF"/>
    </w:rPr>
  </w:style>
  <w:style w:type="paragraph" w:styleId="Akapitzlist">
    <w:name w:val="List Paragraph"/>
    <w:basedOn w:val="Normalny"/>
    <w:uiPriority w:val="34"/>
    <w:qFormat/>
    <w:rsid w:val="00534E24"/>
    <w:pPr>
      <w:ind w:left="720"/>
      <w:contextualSpacing/>
    </w:pPr>
  </w:style>
  <w:style w:type="character" w:styleId="Wyrnienieintensywne">
    <w:name w:val="Intense Emphasis"/>
    <w:basedOn w:val="Domylnaczcionkaakapitu"/>
    <w:uiPriority w:val="21"/>
    <w:qFormat/>
    <w:rsid w:val="00534E24"/>
    <w:rPr>
      <w:i/>
      <w:iCs/>
      <w:color w:val="0F4761" w:themeColor="accent1" w:themeShade="BF"/>
    </w:rPr>
  </w:style>
  <w:style w:type="paragraph" w:styleId="Cytatintensywny">
    <w:name w:val="Intense Quote"/>
    <w:basedOn w:val="Normalny"/>
    <w:next w:val="Normalny"/>
    <w:link w:val="CytatintensywnyZnak"/>
    <w:uiPriority w:val="30"/>
    <w:qFormat/>
    <w:rsid w:val="0053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4E24"/>
    <w:rPr>
      <w:i/>
      <w:iCs/>
      <w:color w:val="0F4761" w:themeColor="accent1" w:themeShade="BF"/>
    </w:rPr>
  </w:style>
  <w:style w:type="character" w:styleId="Odwoanieintensywne">
    <w:name w:val="Intense Reference"/>
    <w:basedOn w:val="Domylnaczcionkaakapitu"/>
    <w:uiPriority w:val="32"/>
    <w:qFormat/>
    <w:rsid w:val="00534E24"/>
    <w:rPr>
      <w:b/>
      <w:bCs/>
      <w:smallCaps/>
      <w:color w:val="0F4761" w:themeColor="accent1" w:themeShade="BF"/>
      <w:spacing w:val="5"/>
    </w:rPr>
  </w:style>
  <w:style w:type="paragraph" w:styleId="Tekstpodstawowy">
    <w:name w:val="Body Text"/>
    <w:basedOn w:val="Normalny"/>
    <w:link w:val="TekstpodstawowyZnak"/>
    <w:rsid w:val="00126343"/>
    <w:pPr>
      <w:spacing w:after="0" w:line="240" w:lineRule="auto"/>
    </w:pPr>
    <w:rPr>
      <w:rFonts w:ascii="Arial" w:eastAsia="Times New Roman" w:hAnsi="Arial" w:cs="Times New Roman"/>
      <w:kern w:val="0"/>
      <w:szCs w:val="20"/>
      <w:lang w:eastAsia="pl-PL"/>
      <w14:ligatures w14:val="none"/>
    </w:rPr>
  </w:style>
  <w:style w:type="character" w:customStyle="1" w:styleId="TekstpodstawowyZnak">
    <w:name w:val="Tekst podstawowy Znak"/>
    <w:basedOn w:val="Domylnaczcionkaakapitu"/>
    <w:link w:val="Tekstpodstawowy"/>
    <w:rsid w:val="00126343"/>
    <w:rPr>
      <w:rFonts w:ascii="Arial" w:eastAsia="Times New Roman" w:hAnsi="Arial" w:cs="Times New Roman"/>
      <w:kern w:val="0"/>
      <w:szCs w:val="20"/>
      <w:lang w:eastAsia="pl-PL"/>
      <w14:ligatures w14:val="none"/>
    </w:rPr>
  </w:style>
  <w:style w:type="paragraph" w:styleId="Tekstpodstawowywcity3">
    <w:name w:val="Body Text Indent 3"/>
    <w:basedOn w:val="Normalny"/>
    <w:link w:val="Tekstpodstawowywcity3Znak"/>
    <w:uiPriority w:val="99"/>
    <w:semiHidden/>
    <w:unhideWhenUsed/>
    <w:rsid w:val="0099484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948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1034</TotalTime>
  <Pages>13</Pages>
  <Words>4651</Words>
  <Characters>27906</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55</cp:revision>
  <cp:lastPrinted>2026-02-17T11:14:00Z</cp:lastPrinted>
  <dcterms:created xsi:type="dcterms:W3CDTF">2026-01-27T11:50:00Z</dcterms:created>
  <dcterms:modified xsi:type="dcterms:W3CDTF">2026-02-17T11:14:00Z</dcterms:modified>
</cp:coreProperties>
</file>