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7A6C" w14:textId="4C8ECFE3" w:rsidR="00BD2A81" w:rsidRPr="0098501C" w:rsidRDefault="00BD2A81" w:rsidP="00BD2A81">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XIX/2025</w:t>
      </w:r>
    </w:p>
    <w:p w14:paraId="171A7B25" w14:textId="5097AEE9" w:rsidR="00BD2A81" w:rsidRPr="0098501C" w:rsidRDefault="00BD2A81" w:rsidP="00BD2A81">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XIX</w:t>
      </w:r>
      <w:r w:rsidRPr="0098501C">
        <w:rPr>
          <w:rFonts w:ascii="Times New Roman" w:hAnsi="Times New Roman" w:cs="Times New Roman"/>
          <w:b/>
          <w:bCs/>
          <w:sz w:val="26"/>
          <w:szCs w:val="26"/>
        </w:rPr>
        <w:t xml:space="preserve"> zwyczajnej sesji Rady Powiatu Węgrowskiego</w:t>
      </w:r>
    </w:p>
    <w:p w14:paraId="6DF3024C" w14:textId="6030EA46" w:rsidR="00BD2A81" w:rsidRPr="0098501C" w:rsidRDefault="00BD2A81" w:rsidP="00BD2A81">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29 grudnia  2025</w:t>
      </w:r>
      <w:r w:rsidRPr="0098501C">
        <w:rPr>
          <w:rFonts w:ascii="Times New Roman" w:hAnsi="Times New Roman" w:cs="Times New Roman"/>
          <w:b/>
          <w:bCs/>
          <w:sz w:val="26"/>
          <w:szCs w:val="26"/>
        </w:rPr>
        <w:t xml:space="preserve"> roku</w:t>
      </w:r>
    </w:p>
    <w:p w14:paraId="1EABFEDE" w14:textId="77777777" w:rsidR="00BD2A81" w:rsidRPr="0098501C" w:rsidRDefault="00BD2A81" w:rsidP="00BD2A81">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14:paraId="475D5BCC" w14:textId="77777777" w:rsidR="00BD2A81" w:rsidRPr="0098501C" w:rsidRDefault="00BD2A81" w:rsidP="00BD2A81">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14:paraId="63977015" w14:textId="46EF34EB" w:rsidR="00BD2A81" w:rsidRPr="00D3456D" w:rsidRDefault="00BD2A81" w:rsidP="00BD2A81">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11</w:t>
      </w:r>
      <w:r>
        <w:rPr>
          <w:rFonts w:ascii="Times New Roman" w:hAnsi="Times New Roman" w:cs="Times New Roman"/>
          <w:b/>
          <w:bCs/>
          <w:sz w:val="26"/>
          <w:szCs w:val="26"/>
          <w:vertAlign w:val="superscript"/>
        </w:rPr>
        <w:t>30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13</w:t>
      </w:r>
      <w:r>
        <w:rPr>
          <w:rFonts w:ascii="Times New Roman" w:hAnsi="Times New Roman" w:cs="Times New Roman"/>
          <w:b/>
          <w:bCs/>
          <w:sz w:val="26"/>
          <w:szCs w:val="26"/>
          <w:vertAlign w:val="superscript"/>
        </w:rPr>
        <w:t>00</w:t>
      </w:r>
    </w:p>
    <w:p w14:paraId="43B3C0B4" w14:textId="77777777" w:rsidR="00BD2A81" w:rsidRPr="0098501C" w:rsidRDefault="00BD2A81" w:rsidP="00BD2A81">
      <w:pPr>
        <w:spacing w:after="0" w:line="240" w:lineRule="auto"/>
        <w:jc w:val="both"/>
        <w:rPr>
          <w:rFonts w:ascii="Times New Roman" w:hAnsi="Times New Roman" w:cs="Times New Roman"/>
          <w:sz w:val="26"/>
          <w:szCs w:val="26"/>
        </w:rPr>
      </w:pPr>
    </w:p>
    <w:p w14:paraId="61F48285" w14:textId="77777777" w:rsidR="00BD2A81" w:rsidRPr="008E6EE2" w:rsidRDefault="00BD2A81" w:rsidP="00BD2A81">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w:t>
      </w:r>
    </w:p>
    <w:p w14:paraId="7C400CF1" w14:textId="406AD9BC" w:rsidR="00BD2A81" w:rsidRPr="008E6EE2" w:rsidRDefault="00BD2A81" w:rsidP="00BD2A81">
      <w:pPr>
        <w:spacing w:after="0"/>
        <w:ind w:left="708" w:hanging="708"/>
        <w:jc w:val="both"/>
        <w:rPr>
          <w:rFonts w:ascii="Times New Roman" w:hAnsi="Times New Roman" w:cs="Times New Roman"/>
          <w:sz w:val="26"/>
          <w:szCs w:val="26"/>
        </w:rPr>
      </w:pPr>
      <w:r w:rsidRPr="008E6EE2">
        <w:rPr>
          <w:rFonts w:ascii="Times New Roman" w:hAnsi="Times New Roman" w:cs="Times New Roman"/>
          <w:sz w:val="26"/>
          <w:szCs w:val="26"/>
        </w:rPr>
        <w:t xml:space="preserve">Ad. pkt 1 Na podstawie listy obecności i elektronicznego systemu do obsługi rady Przewodniczący Rady Powiatu Bogusław Szymański  stwierdził, że </w:t>
      </w:r>
      <w:r>
        <w:rPr>
          <w:rFonts w:ascii="Times New Roman" w:hAnsi="Times New Roman" w:cs="Times New Roman"/>
          <w:sz w:val="26"/>
          <w:szCs w:val="26"/>
        </w:rPr>
        <w:t>w sesji aktualnie uczestniczy 19</w:t>
      </w:r>
      <w:r w:rsidRPr="008E6EE2">
        <w:rPr>
          <w:rFonts w:ascii="Times New Roman" w:hAnsi="Times New Roman" w:cs="Times New Roman"/>
          <w:sz w:val="26"/>
          <w:szCs w:val="26"/>
        </w:rPr>
        <w:t xml:space="preserve"> radnych, co  stanowi quorum zdolne do prawomocnych obrad. </w:t>
      </w:r>
    </w:p>
    <w:p w14:paraId="403D7795" w14:textId="77777777" w:rsidR="00BD2A81" w:rsidRPr="008E6EE2" w:rsidRDefault="00BD2A81" w:rsidP="00BD2A81">
      <w:pPr>
        <w:pStyle w:val="Tekstpodstawowywcity3"/>
        <w:ind w:left="708" w:firstLine="0"/>
        <w:rPr>
          <w:rFonts w:ascii="Times New Roman" w:hAnsi="Times New Roman" w:cs="Times New Roman"/>
          <w:sz w:val="26"/>
          <w:szCs w:val="26"/>
        </w:rPr>
      </w:pPr>
      <w:r w:rsidRPr="008E6EE2">
        <w:rPr>
          <w:rFonts w:ascii="Times New Roman" w:hAnsi="Times New Roman" w:cs="Times New Roman"/>
          <w:sz w:val="26"/>
          <w:szCs w:val="26"/>
        </w:rPr>
        <w:t>Lista obecności stanowi załącznik nr 1 do protokołu.</w:t>
      </w:r>
    </w:p>
    <w:p w14:paraId="112156B0" w14:textId="77777777" w:rsidR="00BD2A81" w:rsidRPr="008E6EE2" w:rsidRDefault="00BD2A81" w:rsidP="00BD2A81">
      <w:pPr>
        <w:spacing w:after="0"/>
        <w:ind w:left="709" w:hanging="709"/>
        <w:jc w:val="both"/>
        <w:rPr>
          <w:rFonts w:ascii="Times New Roman" w:hAnsi="Times New Roman" w:cs="Times New Roman"/>
          <w:sz w:val="26"/>
          <w:szCs w:val="26"/>
        </w:rPr>
      </w:pPr>
    </w:p>
    <w:p w14:paraId="47076352" w14:textId="254BDF38" w:rsidR="00BD2A81" w:rsidRPr="008E6EE2" w:rsidRDefault="00BD2A81" w:rsidP="00BD2A81">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2 Sesję otworzył  Przewodniczący Rady Powiatu Bogusław Szymański. Powitał radnych, Starostę, Zarząd Powiatu, Sekretarza Powiatu, Skarbnika Powiatu, radcę prawnego, naczelników Wydziałów Starostwa Powiatowego w Węgrowie, kierowników powiatowych jednostek organizacyjnych, służb, inspekcji i straży, oraz mieszkańców oglądających transmisję online. </w:t>
      </w:r>
    </w:p>
    <w:p w14:paraId="017A2246" w14:textId="77777777" w:rsidR="00BD2A81" w:rsidRPr="008E6EE2" w:rsidRDefault="00BD2A81" w:rsidP="00BD2A81">
      <w:pPr>
        <w:spacing w:after="0"/>
        <w:jc w:val="both"/>
        <w:rPr>
          <w:rFonts w:ascii="Times New Roman" w:hAnsi="Times New Roman" w:cs="Times New Roman"/>
          <w:sz w:val="26"/>
          <w:szCs w:val="26"/>
        </w:rPr>
      </w:pPr>
    </w:p>
    <w:p w14:paraId="458196F8" w14:textId="77777777" w:rsidR="00BD2A81" w:rsidRPr="008E6EE2" w:rsidRDefault="00BD2A81" w:rsidP="00BD2A81">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3 </w:t>
      </w:r>
      <w:r w:rsidRPr="008E6EE2">
        <w:rPr>
          <w:rFonts w:ascii="Times New Roman" w:hAnsi="Times New Roman" w:cs="Times New Roman"/>
          <w:sz w:val="26"/>
          <w:szCs w:val="26"/>
        </w:rPr>
        <w:t> </w:t>
      </w:r>
      <w:r w:rsidRPr="008E6EE2">
        <w:rPr>
          <w:rFonts w:ascii="Times New Roman" w:hAnsi="Times New Roman" w:cs="Times New Roman"/>
          <w:sz w:val="26"/>
          <w:szCs w:val="26"/>
        </w:rPr>
        <w:t xml:space="preserve"> Przewodniczący Rady Powiatu Bogusław Szymański zapytał o uwagi </w:t>
      </w:r>
      <w:r>
        <w:rPr>
          <w:rFonts w:ascii="Times New Roman" w:hAnsi="Times New Roman" w:cs="Times New Roman"/>
          <w:sz w:val="26"/>
          <w:szCs w:val="26"/>
        </w:rPr>
        <w:br/>
      </w:r>
      <w:r w:rsidRPr="008E6EE2">
        <w:rPr>
          <w:rFonts w:ascii="Times New Roman" w:hAnsi="Times New Roman" w:cs="Times New Roman"/>
          <w:sz w:val="26"/>
          <w:szCs w:val="26"/>
        </w:rPr>
        <w:t xml:space="preserve">do porządku obrad, który radni otrzymali wraz z projektami uchwał (załącznik </w:t>
      </w:r>
      <w:r>
        <w:rPr>
          <w:rFonts w:ascii="Times New Roman" w:hAnsi="Times New Roman" w:cs="Times New Roman"/>
          <w:sz w:val="26"/>
          <w:szCs w:val="26"/>
        </w:rPr>
        <w:br/>
      </w:r>
      <w:r w:rsidRPr="008E6EE2">
        <w:rPr>
          <w:rFonts w:ascii="Times New Roman" w:hAnsi="Times New Roman" w:cs="Times New Roman"/>
          <w:sz w:val="26"/>
          <w:szCs w:val="26"/>
        </w:rPr>
        <w:t>nr 2 do protokołu).</w:t>
      </w:r>
    </w:p>
    <w:p w14:paraId="007340A3" w14:textId="77777777" w:rsidR="00BD2A81" w:rsidRDefault="00BD2A81" w:rsidP="00D5782F">
      <w:pPr>
        <w:spacing w:after="0"/>
        <w:rPr>
          <w:rFonts w:ascii="Times New Roman" w:hAnsi="Times New Roman" w:cs="Times New Roman"/>
          <w:sz w:val="24"/>
        </w:rPr>
      </w:pPr>
    </w:p>
    <w:p w14:paraId="5C5C0B70" w14:textId="6C64FA0F" w:rsidR="007D3CD9" w:rsidRPr="007D3CD9" w:rsidRDefault="007D3CD9" w:rsidP="007D3CD9">
      <w:pPr>
        <w:ind w:left="708"/>
        <w:jc w:val="both"/>
        <w:rPr>
          <w:rFonts w:ascii="Times New Roman" w:hAnsi="Times New Roman" w:cs="Times New Roman"/>
          <w:b/>
          <w:bCs/>
        </w:rPr>
      </w:pPr>
      <w:r>
        <w:rPr>
          <w:rFonts w:ascii="Times New Roman" w:hAnsi="Times New Roman" w:cs="Times New Roman"/>
          <w:b/>
          <w:sz w:val="26"/>
          <w:szCs w:val="26"/>
        </w:rPr>
        <w:t xml:space="preserve">    </w:t>
      </w:r>
      <w:r w:rsidRPr="00FA00DB">
        <w:rPr>
          <w:rFonts w:ascii="Times New Roman" w:hAnsi="Times New Roman" w:cs="Times New Roman"/>
          <w:b/>
          <w:sz w:val="26"/>
          <w:szCs w:val="26"/>
        </w:rPr>
        <w:t>St</w:t>
      </w:r>
      <w:r>
        <w:rPr>
          <w:rFonts w:ascii="Times New Roman" w:hAnsi="Times New Roman" w:cs="Times New Roman"/>
          <w:b/>
          <w:sz w:val="26"/>
          <w:szCs w:val="26"/>
        </w:rPr>
        <w:t xml:space="preserve">arosta Węgrowski Ewa </w:t>
      </w:r>
      <w:proofErr w:type="spellStart"/>
      <w:r>
        <w:rPr>
          <w:rFonts w:ascii="Times New Roman" w:hAnsi="Times New Roman" w:cs="Times New Roman"/>
          <w:b/>
          <w:sz w:val="26"/>
          <w:szCs w:val="26"/>
        </w:rPr>
        <w:t>Besztak</w:t>
      </w:r>
      <w:proofErr w:type="spellEnd"/>
      <w:r>
        <w:rPr>
          <w:rFonts w:ascii="Times New Roman" w:hAnsi="Times New Roman" w:cs="Times New Roman"/>
          <w:b/>
          <w:sz w:val="26"/>
          <w:szCs w:val="26"/>
        </w:rPr>
        <w:t xml:space="preserve"> zgł</w:t>
      </w:r>
      <w:r w:rsidRPr="00FA00DB">
        <w:rPr>
          <w:rFonts w:ascii="Times New Roman" w:hAnsi="Times New Roman" w:cs="Times New Roman"/>
          <w:b/>
          <w:sz w:val="26"/>
          <w:szCs w:val="26"/>
        </w:rPr>
        <w:t>osiła wniosek o</w:t>
      </w:r>
      <w:r w:rsidRPr="007D3CD9">
        <w:rPr>
          <w:rFonts w:ascii="Times New Roman" w:hAnsi="Times New Roman" w:cs="Times New Roman"/>
          <w:sz w:val="24"/>
        </w:rPr>
        <w:t xml:space="preserve"> </w:t>
      </w:r>
      <w:r w:rsidRPr="007D3CD9">
        <w:rPr>
          <w:rFonts w:ascii="Times New Roman" w:hAnsi="Times New Roman" w:cs="Times New Roman"/>
          <w:b/>
          <w:bCs/>
          <w:sz w:val="24"/>
        </w:rPr>
        <w:t>wprowadzenie w punkcie 6 Podjęcie uchwał w sprawach: jako podpunktów 10) -11) uchwał w sprawach: 10) zmiany uchwały nr LXXIV/474/2025 Rady Powiatu Węgrowskiego z dnia 1 lutego 2024 roku; 11) wskazania kandydata do Rady Muzeum przy Muzeum Zbrojowni na Zamku w Liwie.</w:t>
      </w:r>
    </w:p>
    <w:p w14:paraId="26BA57C7" w14:textId="522FA712" w:rsidR="00D5782F" w:rsidRPr="00D5782F" w:rsidRDefault="00D5782F" w:rsidP="00D5782F">
      <w:pPr>
        <w:spacing w:after="0"/>
        <w:rPr>
          <w:rFonts w:ascii="Times New Roman" w:hAnsi="Times New Roman" w:cs="Times New Roman"/>
        </w:rPr>
      </w:pPr>
    </w:p>
    <w:p w14:paraId="55C630E1" w14:textId="77777777"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b/>
          <w:sz w:val="24"/>
          <w:u w:val="single"/>
        </w:rPr>
        <w:t>Głosowano w sprawie:</w:t>
      </w:r>
    </w:p>
    <w:p w14:paraId="2F4DFB6F" w14:textId="1D67E7BF"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sz w:val="24"/>
        </w:rPr>
        <w:t xml:space="preserve">wniosku o wprowadzenie w punkcie 6 Podjęcie uchwał w sprawach: jako podpunktów </w:t>
      </w:r>
      <w:r w:rsidR="00BD2A81" w:rsidRPr="00D5782F">
        <w:rPr>
          <w:rFonts w:ascii="Times New Roman" w:hAnsi="Times New Roman" w:cs="Times New Roman"/>
          <w:sz w:val="24"/>
        </w:rPr>
        <w:t>10) -</w:t>
      </w:r>
      <w:r w:rsidRPr="00D5782F">
        <w:rPr>
          <w:rFonts w:ascii="Times New Roman" w:hAnsi="Times New Roman" w:cs="Times New Roman"/>
          <w:sz w:val="24"/>
        </w:rPr>
        <w:t>11) uchwał w sprawach: 10) zmiany uchwały nr LXXIV/474/2025 Rady Powiatu Węgrowskiego z dnia 1 lutego 2024 roku; 11) wskazania kandydata do Rady Muzeum przy Muzeum Zbrojowni na Zamku w Liwie.</w:t>
      </w:r>
    </w:p>
    <w:p w14:paraId="5DB3A70A" w14:textId="77777777"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b/>
          <w:sz w:val="24"/>
          <w:u w:val="single"/>
        </w:rPr>
        <w:t>Wyniki głosowania</w:t>
      </w:r>
    </w:p>
    <w:p w14:paraId="501C230B" w14:textId="77777777"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627932DD" w14:textId="77777777"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b/>
          <w:sz w:val="24"/>
          <w:u w:val="single"/>
        </w:rPr>
        <w:t>Wyniki imienne:</w:t>
      </w:r>
    </w:p>
    <w:p w14:paraId="5EA12844" w14:textId="77777777"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sz w:val="24"/>
        </w:rPr>
        <w:t>ZA (19)</w:t>
      </w:r>
    </w:p>
    <w:p w14:paraId="6792ACB1" w14:textId="77777777" w:rsidR="00D5782F" w:rsidRPr="00D5782F" w:rsidRDefault="00D5782F" w:rsidP="007D3CD9">
      <w:pPr>
        <w:spacing w:after="0"/>
        <w:ind w:left="709"/>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00F7E30A"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PRZECIW (0)</w:t>
      </w:r>
    </w:p>
    <w:p w14:paraId="40CD96DA"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lastRenderedPageBreak/>
        <w:t>WSTRZYMUJĘ SIĘ (0)</w:t>
      </w:r>
    </w:p>
    <w:p w14:paraId="2A210715"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BRAK GŁOSU (0)</w:t>
      </w:r>
    </w:p>
    <w:p w14:paraId="3CC57A15" w14:textId="77777777" w:rsidR="00824580" w:rsidRDefault="00D5782F" w:rsidP="00824580">
      <w:pPr>
        <w:spacing w:after="0"/>
        <w:ind w:left="708"/>
        <w:rPr>
          <w:rFonts w:ascii="Times New Roman" w:hAnsi="Times New Roman" w:cs="Times New Roman"/>
        </w:rPr>
      </w:pPr>
      <w:r w:rsidRPr="00D5782F">
        <w:rPr>
          <w:rFonts w:ascii="Times New Roman" w:hAnsi="Times New Roman" w:cs="Times New Roman"/>
          <w:sz w:val="24"/>
        </w:rPr>
        <w:t>NIEOBECNI (0)</w:t>
      </w:r>
      <w:r w:rsidR="00824580">
        <w:rPr>
          <w:rFonts w:ascii="Times New Roman" w:hAnsi="Times New Roman" w:cs="Times New Roman"/>
        </w:rPr>
        <w:br/>
      </w:r>
    </w:p>
    <w:p w14:paraId="7E46B63F" w14:textId="20011AAA" w:rsidR="00D5782F" w:rsidRPr="00D5782F" w:rsidRDefault="00BD2A81" w:rsidP="00824580">
      <w:pPr>
        <w:spacing w:after="0"/>
        <w:ind w:left="426" w:hanging="426"/>
        <w:rPr>
          <w:rFonts w:ascii="Times New Roman" w:hAnsi="Times New Roman" w:cs="Times New Roman"/>
        </w:rPr>
      </w:pPr>
      <w:r>
        <w:rPr>
          <w:rFonts w:ascii="Times New Roman" w:hAnsi="Times New Roman" w:cs="Times New Roman"/>
          <w:sz w:val="24"/>
        </w:rPr>
        <w:t xml:space="preserve">Ad. pkt </w:t>
      </w:r>
      <w:r w:rsidR="00D5782F" w:rsidRPr="00D5782F">
        <w:rPr>
          <w:rFonts w:ascii="Times New Roman" w:hAnsi="Times New Roman" w:cs="Times New Roman"/>
          <w:sz w:val="24"/>
        </w:rPr>
        <w:t xml:space="preserve">4 </w:t>
      </w:r>
      <w:r w:rsidRPr="00D5782F">
        <w:rPr>
          <w:rFonts w:ascii="Times New Roman" w:hAnsi="Times New Roman" w:cs="Times New Roman"/>
          <w:sz w:val="24"/>
        </w:rPr>
        <w:t xml:space="preserve">Starosta Węgrowski Ewa </w:t>
      </w:r>
      <w:proofErr w:type="spellStart"/>
      <w:r w:rsidRPr="00D5782F">
        <w:rPr>
          <w:rFonts w:ascii="Times New Roman" w:hAnsi="Times New Roman" w:cs="Times New Roman"/>
          <w:sz w:val="24"/>
        </w:rPr>
        <w:t>Besztak</w:t>
      </w:r>
      <w:proofErr w:type="spellEnd"/>
      <w:r>
        <w:rPr>
          <w:rFonts w:ascii="Times New Roman" w:hAnsi="Times New Roman" w:cs="Times New Roman"/>
        </w:rPr>
        <w:t xml:space="preserve"> przedstawiła </w:t>
      </w:r>
      <w:r w:rsidR="00D5782F" w:rsidRPr="00D5782F">
        <w:rPr>
          <w:rFonts w:ascii="Times New Roman" w:hAnsi="Times New Roman" w:cs="Times New Roman"/>
          <w:sz w:val="24"/>
        </w:rPr>
        <w:t xml:space="preserve">Sprawozdanie  z działalności Zarządu </w:t>
      </w:r>
      <w:r w:rsidR="00824580">
        <w:rPr>
          <w:rFonts w:ascii="Times New Roman" w:hAnsi="Times New Roman" w:cs="Times New Roman"/>
          <w:sz w:val="24"/>
        </w:rPr>
        <w:t xml:space="preserve">         </w:t>
      </w:r>
      <w:r w:rsidR="00D5782F" w:rsidRPr="00D5782F">
        <w:rPr>
          <w:rFonts w:ascii="Times New Roman" w:hAnsi="Times New Roman" w:cs="Times New Roman"/>
          <w:sz w:val="24"/>
        </w:rPr>
        <w:t>Powiatu w okresie między sesjami</w:t>
      </w:r>
      <w:r w:rsidR="00C900D4">
        <w:rPr>
          <w:rFonts w:ascii="Times New Roman" w:hAnsi="Times New Roman" w:cs="Times New Roman"/>
          <w:sz w:val="24"/>
        </w:rPr>
        <w:t xml:space="preserve"> (zał. nr 3 do protokołu)</w:t>
      </w:r>
      <w:r w:rsidR="00D5782F" w:rsidRPr="00D5782F">
        <w:rPr>
          <w:rFonts w:ascii="Times New Roman" w:hAnsi="Times New Roman" w:cs="Times New Roman"/>
          <w:sz w:val="24"/>
        </w:rPr>
        <w:t>.</w:t>
      </w:r>
    </w:p>
    <w:p w14:paraId="30FA14B0" w14:textId="2F35A75F" w:rsidR="00D5782F" w:rsidRPr="00D5782F" w:rsidRDefault="003E112C" w:rsidP="003E112C">
      <w:pPr>
        <w:spacing w:after="0"/>
        <w:ind w:left="708"/>
        <w:jc w:val="both"/>
        <w:rPr>
          <w:rFonts w:ascii="Times New Roman" w:hAnsi="Times New Roman" w:cs="Times New Roman"/>
        </w:rPr>
      </w:pPr>
      <w:r>
        <w:rPr>
          <w:rFonts w:ascii="Times New Roman" w:hAnsi="Times New Roman" w:cs="Times New Roman"/>
          <w:sz w:val="24"/>
        </w:rPr>
        <w:t xml:space="preserve">     </w:t>
      </w:r>
      <w:r w:rsidR="00D5782F" w:rsidRPr="00D5782F">
        <w:rPr>
          <w:rFonts w:ascii="Times New Roman" w:hAnsi="Times New Roman" w:cs="Times New Roman"/>
        </w:rPr>
        <w:t xml:space="preserve"> </w:t>
      </w:r>
      <w:r w:rsidR="001D3622">
        <w:rPr>
          <w:rFonts w:ascii="Times New Roman" w:hAnsi="Times New Roman" w:cs="Times New Roman"/>
        </w:rPr>
        <w:t xml:space="preserve"> </w:t>
      </w:r>
      <w:r w:rsidR="00D5782F" w:rsidRPr="00D5782F">
        <w:rPr>
          <w:rFonts w:ascii="Times New Roman" w:hAnsi="Times New Roman" w:cs="Times New Roman"/>
          <w:sz w:val="24"/>
        </w:rPr>
        <w:t>Radny Powiatu Jarosław Grenda</w:t>
      </w:r>
      <w:r>
        <w:rPr>
          <w:rFonts w:ascii="Times New Roman" w:hAnsi="Times New Roman" w:cs="Times New Roman"/>
          <w:sz w:val="24"/>
        </w:rPr>
        <w:t xml:space="preserve"> zapytał o dwudniowe posiedzenie zarządu 15,15 grudnia 2025r. pkt 2c – Zarząd podjął uchwałę w sprawie wprowadzenia rejestru umów jednostek organizacyjnych powiatu węgrowskiego oraz </w:t>
      </w:r>
      <w:r w:rsidR="001D3622">
        <w:rPr>
          <w:rFonts w:ascii="Times New Roman" w:hAnsi="Times New Roman" w:cs="Times New Roman"/>
          <w:sz w:val="24"/>
        </w:rPr>
        <w:t>zasad przygotowywania danych do Centralnego Rejestru umów jednostek sektora finansów publicznych. Od kiedy będzie obowiązywać taki rejestr, wejdzie w życie? Czy on będzie rejestrem publicznym, każdy będzie miał wgląd i jakiego rodzaju umowy będą w nim zamieszczane?</w:t>
      </w:r>
    </w:p>
    <w:p w14:paraId="04F872EA" w14:textId="4CA169AD" w:rsidR="00D5782F" w:rsidRDefault="003E112C" w:rsidP="001D3622">
      <w:pPr>
        <w:spacing w:after="0"/>
        <w:ind w:left="708"/>
        <w:jc w:val="both"/>
        <w:rPr>
          <w:rFonts w:ascii="Times New Roman" w:hAnsi="Times New Roman" w:cs="Times New Roman"/>
          <w:sz w:val="24"/>
        </w:rPr>
      </w:pPr>
      <w:r>
        <w:rPr>
          <w:rFonts w:ascii="Times New Roman" w:hAnsi="Times New Roman" w:cs="Times New Roman"/>
          <w:sz w:val="24"/>
        </w:rPr>
        <w:t xml:space="preserve">    </w:t>
      </w:r>
      <w:r w:rsidR="00D5782F" w:rsidRPr="00D5782F">
        <w:rPr>
          <w:rFonts w:ascii="Times New Roman" w:hAnsi="Times New Roman" w:cs="Times New Roman"/>
        </w:rPr>
        <w:t xml:space="preserve"> </w:t>
      </w:r>
      <w:r w:rsidR="001D3622">
        <w:rPr>
          <w:rFonts w:ascii="Times New Roman" w:hAnsi="Times New Roman" w:cs="Times New Roman"/>
        </w:rPr>
        <w:t xml:space="preserve">  Odpowiedzi na powyższe pytania udzielił </w:t>
      </w:r>
      <w:r w:rsidR="00D5782F" w:rsidRPr="00D5782F">
        <w:rPr>
          <w:rFonts w:ascii="Times New Roman" w:hAnsi="Times New Roman" w:cs="Times New Roman"/>
          <w:sz w:val="24"/>
        </w:rPr>
        <w:t>Sekretarz Powiatu Adrian Majewski</w:t>
      </w:r>
      <w:r w:rsidR="001D3622">
        <w:rPr>
          <w:rFonts w:ascii="Times New Roman" w:hAnsi="Times New Roman" w:cs="Times New Roman"/>
          <w:sz w:val="24"/>
        </w:rPr>
        <w:t xml:space="preserve">, który poinformował, że Centralny Rejestr Umów na chwilę obecną dla naszych jednostek zostaje wprowadzony jako rozwiązanie wewnętrzne, które ma przygotować jednostki do zmian prawnych, które wejdą dla naszych jednostek od 1 lipca i po prostu nie chcemy tego Centralnego rejestru umów wprowadzać w ciągu roku. </w:t>
      </w:r>
      <w:r w:rsidR="00A570EC">
        <w:rPr>
          <w:rFonts w:ascii="Times New Roman" w:hAnsi="Times New Roman" w:cs="Times New Roman"/>
          <w:sz w:val="24"/>
        </w:rPr>
        <w:t>Chcemy,</w:t>
      </w:r>
      <w:r w:rsidR="001D3622">
        <w:rPr>
          <w:rFonts w:ascii="Times New Roman" w:hAnsi="Times New Roman" w:cs="Times New Roman"/>
          <w:sz w:val="24"/>
        </w:rPr>
        <w:t xml:space="preserve"> żeby nasze jednostki przygotowywały wg załączonego arkusza bazy danych tych umów. Które potem zostaną zaimplementowane do </w:t>
      </w:r>
      <w:r w:rsidR="00A570EC">
        <w:rPr>
          <w:rFonts w:ascii="Times New Roman" w:hAnsi="Times New Roman" w:cs="Times New Roman"/>
          <w:sz w:val="24"/>
        </w:rPr>
        <w:t>systemu elektronicznego, gdzie te umowy się będą znajdowały.</w:t>
      </w:r>
    </w:p>
    <w:p w14:paraId="686B3361" w14:textId="5FA62AF3" w:rsidR="00A570EC" w:rsidRDefault="00A570EC" w:rsidP="001D3622">
      <w:pPr>
        <w:spacing w:after="0"/>
        <w:ind w:left="708"/>
        <w:jc w:val="both"/>
        <w:rPr>
          <w:rFonts w:ascii="Times New Roman" w:hAnsi="Times New Roman" w:cs="Times New Roman"/>
          <w:sz w:val="24"/>
        </w:rPr>
      </w:pPr>
      <w:r>
        <w:rPr>
          <w:rFonts w:ascii="Times New Roman" w:hAnsi="Times New Roman" w:cs="Times New Roman"/>
          <w:sz w:val="24"/>
        </w:rPr>
        <w:t xml:space="preserve">       Jeżeli chodzi o to, jakiego rodzaju są to umowy, będą to wszystkie umowy, które dotyczą zadań realizowanych przez jednostki, bez żadnego limitu kwotowego. Każda umowa, każdej wartości za wyjątkiem umów świadczenia stosunku pracy.</w:t>
      </w:r>
    </w:p>
    <w:p w14:paraId="547AF24A" w14:textId="77777777" w:rsidR="00917C1F" w:rsidRDefault="00917C1F" w:rsidP="001D3622">
      <w:pPr>
        <w:spacing w:after="0"/>
        <w:ind w:left="708"/>
        <w:jc w:val="both"/>
        <w:rPr>
          <w:rFonts w:ascii="Times New Roman" w:hAnsi="Times New Roman" w:cs="Times New Roman"/>
          <w:sz w:val="24"/>
        </w:rPr>
      </w:pPr>
    </w:p>
    <w:p w14:paraId="278A3E6F" w14:textId="1FA42431" w:rsidR="00917C1F" w:rsidRDefault="00917C1F" w:rsidP="001D3622">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powiedział, że w ostatnim czasie dotarła do nas taka miła wiadomość, Niedawno został ogłoszony ranking nowoczesności powiatów w zakresie informatyzacji geodezji, dostępności danych i usług geodezyjnych</w:t>
      </w:r>
      <w:r w:rsidR="00C445D1">
        <w:rPr>
          <w:rFonts w:ascii="Times New Roman" w:hAnsi="Times New Roman" w:cs="Times New Roman"/>
          <w:sz w:val="26"/>
          <w:szCs w:val="26"/>
        </w:rPr>
        <w:t>, ujęte zostały wszystkie powiaty w Polsce i ziemskie, i grodzkie, czyli łącznie 385 jednostek. I w tym rankingu nasz powiat zajął 5 miejsce. Jest to sukces, tym bardziej, że tak dużo powiatów, wszystkie powiaty poddane zostały weryfikacji. Przede wszystkim chodzi tutaj o nowoczesność naszego systemu informatycznego, systemu gospodarki przestrzennej, ewidencji gruntów i budynków. I w tej chili chciałbym gorąco w imieniu i Państwa, i wszystkich mieszkańców, którzy będą korzystali z tego sytemu, już korzystają, a więc i geodetów, i inwestorów pogratulować tego sukcesu, bo 5 miejsce na 385 powiatów to jest naprawdę bardzo wysokie miejsce. I w tym miejscu przede wszystkim gratulacje należą się Wydziałowi Geodezji i oczywiście Powiatowy Ośrodek Dokumentacji Geodezyjnej i Kartograficznej na to też zasługuje</w:t>
      </w:r>
      <w:r w:rsidR="006A7B37">
        <w:rPr>
          <w:rFonts w:ascii="Times New Roman" w:hAnsi="Times New Roman" w:cs="Times New Roman"/>
          <w:sz w:val="26"/>
          <w:szCs w:val="26"/>
        </w:rPr>
        <w:t>, na to uznanie. Na ręce pani Geodety Powiatowej pani Małgorzaty Plewki chcieliśmy złożyć podziękowanie i gratulacje.</w:t>
      </w:r>
    </w:p>
    <w:p w14:paraId="2183E8C1" w14:textId="2DC63AD8" w:rsidR="008B39C5" w:rsidRPr="00D5782F" w:rsidRDefault="008B39C5" w:rsidP="001D3622">
      <w:pPr>
        <w:spacing w:after="0"/>
        <w:ind w:left="708"/>
        <w:jc w:val="both"/>
        <w:rPr>
          <w:rFonts w:ascii="Times New Roman" w:hAnsi="Times New Roman" w:cs="Times New Roman"/>
        </w:rPr>
      </w:pPr>
      <w:r>
        <w:rPr>
          <w:rFonts w:ascii="Times New Roman" w:hAnsi="Times New Roman" w:cs="Times New Roman"/>
          <w:sz w:val="26"/>
          <w:szCs w:val="26"/>
        </w:rPr>
        <w:t xml:space="preserve">      Przewodniczący Rady Powiatu Bogusław Szymański wraz z Wiceprzewodniczącymi: Brygidą </w:t>
      </w:r>
      <w:proofErr w:type="spellStart"/>
      <w:r>
        <w:rPr>
          <w:rFonts w:ascii="Times New Roman" w:hAnsi="Times New Roman" w:cs="Times New Roman"/>
          <w:sz w:val="26"/>
          <w:szCs w:val="26"/>
        </w:rPr>
        <w:t>Górniaczyk</w:t>
      </w:r>
      <w:proofErr w:type="spellEnd"/>
      <w:r>
        <w:rPr>
          <w:rFonts w:ascii="Times New Roman" w:hAnsi="Times New Roman" w:cs="Times New Roman"/>
          <w:sz w:val="26"/>
          <w:szCs w:val="26"/>
        </w:rPr>
        <w:t xml:space="preserve"> i Lidią </w:t>
      </w:r>
      <w:proofErr w:type="spellStart"/>
      <w:r>
        <w:rPr>
          <w:rFonts w:ascii="Times New Roman" w:hAnsi="Times New Roman" w:cs="Times New Roman"/>
          <w:sz w:val="26"/>
          <w:szCs w:val="26"/>
        </w:rPr>
        <w:t>Rowicką</w:t>
      </w:r>
      <w:proofErr w:type="spellEnd"/>
      <w:r>
        <w:rPr>
          <w:rFonts w:ascii="Times New Roman" w:hAnsi="Times New Roman" w:cs="Times New Roman"/>
          <w:sz w:val="26"/>
          <w:szCs w:val="26"/>
        </w:rPr>
        <w:t xml:space="preserve"> wręczyli kwiaty geodecie powiatowemu Małgorzacie plewce.</w:t>
      </w:r>
    </w:p>
    <w:p w14:paraId="413AA9B8" w14:textId="77777777" w:rsidR="00BD2A81" w:rsidRDefault="00BD2A81" w:rsidP="007D3CD9">
      <w:pPr>
        <w:spacing w:after="0"/>
        <w:ind w:left="708"/>
        <w:rPr>
          <w:rFonts w:ascii="Times New Roman" w:hAnsi="Times New Roman" w:cs="Times New Roman"/>
          <w:sz w:val="24"/>
        </w:rPr>
      </w:pPr>
    </w:p>
    <w:p w14:paraId="1C48FBCA" w14:textId="77777777" w:rsidR="004030C7" w:rsidRPr="00793601" w:rsidRDefault="00BD2A81" w:rsidP="004030C7">
      <w:pPr>
        <w:ind w:left="426" w:hanging="426"/>
        <w:rPr>
          <w:rFonts w:ascii="Times New Roman" w:hAnsi="Times New Roman" w:cs="Times New Roman"/>
          <w:sz w:val="26"/>
          <w:szCs w:val="26"/>
        </w:rPr>
      </w:pPr>
      <w:r>
        <w:rPr>
          <w:rFonts w:ascii="Times New Roman" w:hAnsi="Times New Roman" w:cs="Times New Roman"/>
          <w:sz w:val="24"/>
        </w:rPr>
        <w:lastRenderedPageBreak/>
        <w:t xml:space="preserve">Ad. pkt </w:t>
      </w:r>
      <w:r w:rsidR="00D5782F" w:rsidRPr="00D5782F">
        <w:rPr>
          <w:rFonts w:ascii="Times New Roman" w:hAnsi="Times New Roman" w:cs="Times New Roman"/>
          <w:sz w:val="24"/>
        </w:rPr>
        <w:t xml:space="preserve">5 </w:t>
      </w:r>
      <w:r w:rsidR="004030C7">
        <w:rPr>
          <w:rFonts w:ascii="Times New Roman" w:hAnsi="Times New Roman" w:cs="Times New Roman"/>
          <w:sz w:val="26"/>
          <w:szCs w:val="26"/>
        </w:rPr>
        <w:t xml:space="preserve">Przewodniczący Rady Powiatu Bogusław Szymański poinformował, że nie wpłynęła żadna  interpelacja i zapytanie radnych </w:t>
      </w:r>
      <w:r w:rsidR="004030C7" w:rsidRPr="00793601">
        <w:rPr>
          <w:rFonts w:ascii="Times New Roman" w:hAnsi="Times New Roman" w:cs="Times New Roman"/>
          <w:sz w:val="26"/>
          <w:szCs w:val="26"/>
        </w:rPr>
        <w:t>na piśmie w okresie między sesjami.</w:t>
      </w:r>
    </w:p>
    <w:p w14:paraId="37EB425B" w14:textId="77777777" w:rsidR="00824580" w:rsidRPr="00D5782F" w:rsidRDefault="00824580" w:rsidP="00EE1F20">
      <w:pPr>
        <w:spacing w:after="0"/>
        <w:rPr>
          <w:rFonts w:ascii="Times New Roman" w:hAnsi="Times New Roman" w:cs="Times New Roman"/>
        </w:rPr>
      </w:pPr>
    </w:p>
    <w:p w14:paraId="304D479C" w14:textId="77777777" w:rsidR="004030C7" w:rsidRDefault="00BD2A81" w:rsidP="004030C7">
      <w:pPr>
        <w:spacing w:after="0"/>
        <w:ind w:left="708" w:hanging="708"/>
        <w:rPr>
          <w:rFonts w:ascii="Times New Roman" w:hAnsi="Times New Roman" w:cs="Times New Roman"/>
        </w:rPr>
      </w:pPr>
      <w:r>
        <w:rPr>
          <w:rFonts w:ascii="Times New Roman" w:hAnsi="Times New Roman" w:cs="Times New Roman"/>
          <w:sz w:val="24"/>
        </w:rPr>
        <w:t xml:space="preserve">Ad. pkt </w:t>
      </w:r>
      <w:r w:rsidR="00D5782F" w:rsidRPr="00D5782F">
        <w:rPr>
          <w:rFonts w:ascii="Times New Roman" w:hAnsi="Times New Roman" w:cs="Times New Roman"/>
          <w:sz w:val="24"/>
        </w:rPr>
        <w:t>6</w:t>
      </w:r>
      <w:r w:rsidR="004030C7">
        <w:rPr>
          <w:rFonts w:ascii="Times New Roman" w:hAnsi="Times New Roman" w:cs="Times New Roman"/>
        </w:rPr>
        <w:t xml:space="preserve"> </w:t>
      </w:r>
    </w:p>
    <w:p w14:paraId="0D937694" w14:textId="354EE7B7" w:rsidR="00824580" w:rsidRPr="00D5782F" w:rsidRDefault="00D5782F" w:rsidP="004030C7">
      <w:pPr>
        <w:spacing w:after="0"/>
        <w:ind w:left="708"/>
        <w:rPr>
          <w:rFonts w:ascii="Times New Roman" w:hAnsi="Times New Roman" w:cs="Times New Roman"/>
        </w:rPr>
      </w:pPr>
      <w:r w:rsidRPr="00D5782F">
        <w:rPr>
          <w:rFonts w:ascii="Times New Roman" w:hAnsi="Times New Roman" w:cs="Times New Roman"/>
          <w:sz w:val="24"/>
        </w:rPr>
        <w:t xml:space="preserve">1) </w:t>
      </w:r>
      <w:r w:rsidR="00824580" w:rsidRPr="00D5782F">
        <w:rPr>
          <w:rFonts w:ascii="Times New Roman" w:hAnsi="Times New Roman" w:cs="Times New Roman"/>
          <w:sz w:val="24"/>
        </w:rPr>
        <w:t xml:space="preserve">Skarbnik Powiatu Anna </w:t>
      </w:r>
      <w:proofErr w:type="spellStart"/>
      <w:r w:rsidR="00824580" w:rsidRPr="00D5782F">
        <w:rPr>
          <w:rFonts w:ascii="Times New Roman" w:hAnsi="Times New Roman" w:cs="Times New Roman"/>
          <w:sz w:val="24"/>
        </w:rPr>
        <w:t>Pawełas</w:t>
      </w:r>
      <w:proofErr w:type="spellEnd"/>
      <w:r w:rsidR="0023784C">
        <w:rPr>
          <w:rFonts w:ascii="Times New Roman" w:hAnsi="Times New Roman" w:cs="Times New Roman"/>
          <w:sz w:val="24"/>
        </w:rPr>
        <w:t xml:space="preserve"> przedstawiła projekty uchwał w sprawach </w:t>
      </w:r>
    </w:p>
    <w:p w14:paraId="104C6A34" w14:textId="129720AD" w:rsidR="00824580" w:rsidRPr="0023784C" w:rsidRDefault="00D5782F" w:rsidP="0023784C">
      <w:pPr>
        <w:spacing w:after="0"/>
        <w:ind w:left="708"/>
        <w:rPr>
          <w:rFonts w:ascii="Times New Roman" w:hAnsi="Times New Roman" w:cs="Times New Roman"/>
        </w:rPr>
      </w:pPr>
      <w:r w:rsidRPr="00D5782F">
        <w:rPr>
          <w:rFonts w:ascii="Times New Roman" w:hAnsi="Times New Roman" w:cs="Times New Roman"/>
          <w:sz w:val="24"/>
        </w:rPr>
        <w:t>zmian w Wieloletniej Prognozie Finansowej Powiatu Węgrowskiego na lata 2025-</w:t>
      </w:r>
      <w:r w:rsidR="00824580" w:rsidRPr="00D5782F">
        <w:rPr>
          <w:rFonts w:ascii="Times New Roman" w:hAnsi="Times New Roman" w:cs="Times New Roman"/>
          <w:sz w:val="24"/>
        </w:rPr>
        <w:t>2042</w:t>
      </w:r>
      <w:r w:rsidR="0023784C">
        <w:rPr>
          <w:rFonts w:ascii="Times New Roman" w:hAnsi="Times New Roman" w:cs="Times New Roman"/>
          <w:sz w:val="24"/>
        </w:rPr>
        <w:t xml:space="preserve"> </w:t>
      </w:r>
      <w:r w:rsidR="0023784C" w:rsidRPr="00D5782F">
        <w:rPr>
          <w:rFonts w:ascii="Times New Roman" w:hAnsi="Times New Roman" w:cs="Times New Roman"/>
          <w:sz w:val="24"/>
        </w:rPr>
        <w:t>zmian w budżecie powiatu na 2025 rok</w:t>
      </w:r>
      <w:r w:rsidR="0023784C">
        <w:rPr>
          <w:rFonts w:ascii="Times New Roman" w:hAnsi="Times New Roman" w:cs="Times New Roman"/>
          <w:sz w:val="24"/>
        </w:rPr>
        <w:t xml:space="preserve"> z autopoprawkami (zał. </w:t>
      </w:r>
      <w:r w:rsidR="00C900D4">
        <w:rPr>
          <w:rFonts w:ascii="Times New Roman" w:hAnsi="Times New Roman" w:cs="Times New Roman"/>
          <w:sz w:val="24"/>
        </w:rPr>
        <w:t xml:space="preserve">4 i 5 </w:t>
      </w:r>
      <w:r w:rsidR="0023784C">
        <w:rPr>
          <w:rFonts w:ascii="Times New Roman" w:hAnsi="Times New Roman" w:cs="Times New Roman"/>
          <w:sz w:val="24"/>
        </w:rPr>
        <w:t>nr do protokołu)</w:t>
      </w:r>
    </w:p>
    <w:p w14:paraId="3231942D" w14:textId="76F7823E"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330E4629"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uchwały w sprawie zmian w Wieloletniej Prognozie Finansowej Powiatu Węgrowskiego na lata 2025-2042 wraz z autopoprawką</w:t>
      </w:r>
    </w:p>
    <w:p w14:paraId="45A65522"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191CC2B6"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ZA: 14, PRZECIW: 0, WSTRZYMUJĘ SIĘ: 5, BRAK GŁOSU: 0, NIEOBECNI: 0</w:t>
      </w:r>
    </w:p>
    <w:p w14:paraId="7F666CEC"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176D8B67"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ZA (14)</w:t>
      </w:r>
    </w:p>
    <w:p w14:paraId="6089B706"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Mieczysław Wójcik</w:t>
      </w:r>
    </w:p>
    <w:p w14:paraId="1E3F3B65"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PRZECIW (0)</w:t>
      </w:r>
    </w:p>
    <w:p w14:paraId="7AD65FD7"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WSTRZYMUJĘ SIĘ (5)</w:t>
      </w:r>
    </w:p>
    <w:p w14:paraId="0D27A642"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 xml:space="preserve">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Jarosław Grenda, Andrzej Kruszewski, Ewa Sulowska, Małgorzata </w:t>
      </w:r>
      <w:proofErr w:type="spellStart"/>
      <w:r w:rsidRPr="00D5782F">
        <w:rPr>
          <w:rFonts w:ascii="Times New Roman" w:hAnsi="Times New Roman" w:cs="Times New Roman"/>
          <w:sz w:val="24"/>
        </w:rPr>
        <w:t>Zyśk</w:t>
      </w:r>
      <w:proofErr w:type="spellEnd"/>
    </w:p>
    <w:p w14:paraId="4521DBDD" w14:textId="77777777" w:rsidR="00D5782F" w:rsidRPr="00D5782F" w:rsidRDefault="00D5782F" w:rsidP="007D3CD9">
      <w:pPr>
        <w:spacing w:after="0"/>
        <w:ind w:left="708"/>
        <w:rPr>
          <w:rFonts w:ascii="Times New Roman" w:hAnsi="Times New Roman" w:cs="Times New Roman"/>
        </w:rPr>
      </w:pPr>
      <w:r w:rsidRPr="00D5782F">
        <w:rPr>
          <w:rFonts w:ascii="Times New Roman" w:hAnsi="Times New Roman" w:cs="Times New Roman"/>
          <w:sz w:val="24"/>
        </w:rPr>
        <w:t>BRAK GŁOSU (0)</w:t>
      </w:r>
    </w:p>
    <w:p w14:paraId="3EFC755E" w14:textId="77777777" w:rsidR="00D5782F" w:rsidRDefault="00D5782F" w:rsidP="007D3CD9">
      <w:pPr>
        <w:spacing w:after="0"/>
        <w:ind w:left="708"/>
        <w:rPr>
          <w:rFonts w:ascii="Times New Roman" w:hAnsi="Times New Roman" w:cs="Times New Roman"/>
          <w:sz w:val="24"/>
        </w:rPr>
      </w:pPr>
      <w:r w:rsidRPr="00D5782F">
        <w:rPr>
          <w:rFonts w:ascii="Times New Roman" w:hAnsi="Times New Roman" w:cs="Times New Roman"/>
          <w:sz w:val="24"/>
        </w:rPr>
        <w:t>NIEOBECNI (0)</w:t>
      </w:r>
    </w:p>
    <w:p w14:paraId="214C24A0" w14:textId="42991A40" w:rsidR="00EE1F20" w:rsidRPr="00EE1F20" w:rsidRDefault="0023784C" w:rsidP="00EE1F20">
      <w:pPr>
        <w:pStyle w:val="Akapitzlist"/>
        <w:ind w:left="360"/>
        <w:jc w:val="both"/>
        <w:rPr>
          <w:b/>
          <w:bCs/>
          <w:sz w:val="26"/>
          <w:szCs w:val="26"/>
        </w:rPr>
      </w:pPr>
      <w:r>
        <w:rPr>
          <w:sz w:val="24"/>
        </w:rPr>
        <w:t xml:space="preserve">   </w:t>
      </w:r>
      <w:r w:rsidR="00EE1F20">
        <w:rPr>
          <w:sz w:val="24"/>
        </w:rPr>
        <w:t xml:space="preserve">    </w:t>
      </w:r>
      <w:r w:rsidRPr="0023784C">
        <w:rPr>
          <w:b/>
          <w:bCs/>
          <w:sz w:val="24"/>
        </w:rPr>
        <w:t xml:space="preserve">Rada Powiatu Węgrowskiego podjęła Uchwałę </w:t>
      </w:r>
      <w:r w:rsidR="00EE1F20" w:rsidRPr="00EE1F20">
        <w:rPr>
          <w:b/>
          <w:bCs/>
          <w:sz w:val="26"/>
          <w:szCs w:val="26"/>
        </w:rPr>
        <w:t>NR XIX/122/2025 w sprawie zmian w Wieloletniej Prognozie Finansowej Powiatu Węgrowskiego na lata 2025-2042 (załącznik nr</w:t>
      </w:r>
      <w:r w:rsidR="00C900D4">
        <w:rPr>
          <w:b/>
          <w:bCs/>
          <w:sz w:val="26"/>
          <w:szCs w:val="26"/>
        </w:rPr>
        <w:t xml:space="preserve"> 6</w:t>
      </w:r>
      <w:r w:rsidR="00EE1F20" w:rsidRPr="00EE1F20">
        <w:rPr>
          <w:b/>
          <w:bCs/>
          <w:sz w:val="26"/>
          <w:szCs w:val="26"/>
        </w:rPr>
        <w:t xml:space="preserve"> do protokołu).</w:t>
      </w:r>
    </w:p>
    <w:p w14:paraId="5E77BE35" w14:textId="0125CF8B" w:rsidR="0023784C" w:rsidRPr="00EE1F20" w:rsidRDefault="0023784C" w:rsidP="007D3CD9">
      <w:pPr>
        <w:spacing w:after="0"/>
        <w:ind w:left="708"/>
        <w:rPr>
          <w:rFonts w:ascii="Times New Roman" w:hAnsi="Times New Roman" w:cs="Times New Roman"/>
          <w:b/>
          <w:bCs/>
        </w:rPr>
      </w:pPr>
    </w:p>
    <w:p w14:paraId="762F66F2" w14:textId="0A8CC75A" w:rsidR="00D5782F" w:rsidRPr="00D5782F" w:rsidRDefault="00D5782F" w:rsidP="00D5782F">
      <w:pPr>
        <w:rPr>
          <w:rFonts w:ascii="Times New Roman" w:hAnsi="Times New Roman" w:cs="Times New Roman"/>
        </w:rPr>
      </w:pPr>
      <w:r w:rsidRPr="00D5782F">
        <w:rPr>
          <w:rFonts w:ascii="Times New Roman" w:hAnsi="Times New Roman" w:cs="Times New Roman"/>
          <w:sz w:val="24"/>
        </w:rPr>
        <w:t xml:space="preserve"> 2) </w:t>
      </w:r>
    </w:p>
    <w:p w14:paraId="138D3CE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2C669F2C"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uchwały w sprawie zmian w budżecie powiatu na 2025 rok wraz z autopoprawką</w:t>
      </w:r>
    </w:p>
    <w:p w14:paraId="77F51D5E"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11749CCE"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41B055D7"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24D9EC21"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w:t>
      </w:r>
    </w:p>
    <w:p w14:paraId="57446B5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76D752D4"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(0)</w:t>
      </w:r>
    </w:p>
    <w:p w14:paraId="3D9187E0"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(0)</w:t>
      </w:r>
    </w:p>
    <w:p w14:paraId="131675C4"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BRAK GŁOSU (0)</w:t>
      </w:r>
    </w:p>
    <w:p w14:paraId="5FB0AE6D"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NIEOBECNI (0)</w:t>
      </w:r>
    </w:p>
    <w:p w14:paraId="17718D19" w14:textId="2E436F38" w:rsidR="0023784C" w:rsidRPr="00EE1F20" w:rsidRDefault="00D5782F" w:rsidP="00F8494B">
      <w:pPr>
        <w:pStyle w:val="Akapitzlist"/>
        <w:ind w:left="709"/>
        <w:jc w:val="both"/>
        <w:rPr>
          <w:b/>
          <w:bCs/>
          <w:sz w:val="26"/>
          <w:szCs w:val="26"/>
        </w:rPr>
      </w:pPr>
      <w:r w:rsidRPr="00D5782F">
        <w:rPr>
          <w:sz w:val="24"/>
        </w:rPr>
        <w:lastRenderedPageBreak/>
        <w:t> </w:t>
      </w:r>
      <w:r w:rsidR="0023784C">
        <w:rPr>
          <w:sz w:val="24"/>
        </w:rPr>
        <w:t xml:space="preserve">     </w:t>
      </w:r>
      <w:r w:rsidR="0023784C" w:rsidRPr="0023784C">
        <w:rPr>
          <w:b/>
          <w:bCs/>
          <w:sz w:val="24"/>
        </w:rPr>
        <w:t>Rada Powiatu Węgrowskiego podjęła Uchwałę</w:t>
      </w:r>
      <w:r w:rsidR="00EE1F20" w:rsidRPr="00EE1F20">
        <w:rPr>
          <w:sz w:val="26"/>
          <w:szCs w:val="26"/>
        </w:rPr>
        <w:t xml:space="preserve"> </w:t>
      </w:r>
      <w:r w:rsidR="00EE1F20" w:rsidRPr="00EE1F20">
        <w:rPr>
          <w:b/>
          <w:bCs/>
          <w:sz w:val="26"/>
          <w:szCs w:val="26"/>
        </w:rPr>
        <w:t>NR XIX/123/2025 w sprawie zmian w budżecie powiatu na 2025 rok</w:t>
      </w:r>
      <w:r w:rsidR="00EE1F20">
        <w:rPr>
          <w:b/>
          <w:bCs/>
          <w:sz w:val="26"/>
          <w:szCs w:val="26"/>
        </w:rPr>
        <w:t xml:space="preserve"> </w:t>
      </w:r>
      <w:r w:rsidR="00EE1F20" w:rsidRPr="00EE1F20">
        <w:rPr>
          <w:b/>
          <w:bCs/>
          <w:sz w:val="26"/>
          <w:szCs w:val="26"/>
        </w:rPr>
        <w:t>(załącznik nr</w:t>
      </w:r>
      <w:r w:rsidR="00C900D4">
        <w:rPr>
          <w:b/>
          <w:bCs/>
          <w:sz w:val="26"/>
          <w:szCs w:val="26"/>
        </w:rPr>
        <w:t xml:space="preserve">  7</w:t>
      </w:r>
      <w:r w:rsidR="00EE1F20" w:rsidRPr="00EE1F20">
        <w:rPr>
          <w:b/>
          <w:bCs/>
          <w:sz w:val="26"/>
          <w:szCs w:val="26"/>
        </w:rPr>
        <w:t xml:space="preserve"> do protokołu).</w:t>
      </w:r>
    </w:p>
    <w:p w14:paraId="53DAA101" w14:textId="77777777" w:rsidR="0023784C" w:rsidRDefault="0023784C" w:rsidP="0023784C">
      <w:pPr>
        <w:spacing w:after="0"/>
        <w:rPr>
          <w:rFonts w:ascii="Times New Roman" w:hAnsi="Times New Roman" w:cs="Times New Roman"/>
          <w:sz w:val="24"/>
        </w:rPr>
      </w:pPr>
    </w:p>
    <w:p w14:paraId="18207DB7" w14:textId="7F99D4B2" w:rsidR="00D5782F" w:rsidRPr="00D5782F" w:rsidRDefault="00D5782F" w:rsidP="00DC10EE">
      <w:pPr>
        <w:spacing w:after="0"/>
        <w:ind w:left="708"/>
        <w:jc w:val="both"/>
        <w:rPr>
          <w:rFonts w:ascii="Times New Roman" w:hAnsi="Times New Roman" w:cs="Times New Roman"/>
        </w:rPr>
      </w:pPr>
      <w:r w:rsidRPr="00D5782F">
        <w:rPr>
          <w:rFonts w:ascii="Times New Roman" w:hAnsi="Times New Roman" w:cs="Times New Roman"/>
          <w:sz w:val="24"/>
        </w:rPr>
        <w:t xml:space="preserve">3) </w:t>
      </w:r>
      <w:r w:rsidR="0023784C" w:rsidRPr="00D5782F">
        <w:rPr>
          <w:rFonts w:ascii="Times New Roman" w:hAnsi="Times New Roman" w:cs="Times New Roman"/>
          <w:sz w:val="24"/>
        </w:rPr>
        <w:t xml:space="preserve">Skarbnik Powiatu Anna </w:t>
      </w:r>
      <w:proofErr w:type="spellStart"/>
      <w:r w:rsidR="0023784C" w:rsidRPr="00D5782F">
        <w:rPr>
          <w:rFonts w:ascii="Times New Roman" w:hAnsi="Times New Roman" w:cs="Times New Roman"/>
          <w:sz w:val="24"/>
        </w:rPr>
        <w:t>Pawełas</w:t>
      </w:r>
      <w:proofErr w:type="spellEnd"/>
      <w:r w:rsidR="0023784C">
        <w:rPr>
          <w:rFonts w:ascii="Times New Roman" w:hAnsi="Times New Roman" w:cs="Times New Roman"/>
        </w:rPr>
        <w:t xml:space="preserve"> przedstawiała projekty uchwał w sprawach  </w:t>
      </w:r>
      <w:r w:rsidRPr="00D5782F">
        <w:rPr>
          <w:rFonts w:ascii="Times New Roman" w:hAnsi="Times New Roman" w:cs="Times New Roman"/>
          <w:sz w:val="24"/>
        </w:rPr>
        <w:t>zmian w Wieloletniej Prognozie Finansowej Powiatu Węgrowskiego na lata 2026-</w:t>
      </w:r>
      <w:r w:rsidR="0023784C" w:rsidRPr="00D5782F">
        <w:rPr>
          <w:rFonts w:ascii="Times New Roman" w:hAnsi="Times New Roman" w:cs="Times New Roman"/>
          <w:sz w:val="24"/>
        </w:rPr>
        <w:t>2042</w:t>
      </w:r>
      <w:r w:rsidR="0023784C">
        <w:rPr>
          <w:rFonts w:ascii="Times New Roman" w:hAnsi="Times New Roman" w:cs="Times New Roman"/>
          <w:sz w:val="24"/>
        </w:rPr>
        <w:t xml:space="preserve"> </w:t>
      </w:r>
      <w:r w:rsidR="0023784C" w:rsidRPr="00D5782F">
        <w:rPr>
          <w:rFonts w:ascii="Times New Roman" w:hAnsi="Times New Roman" w:cs="Times New Roman"/>
          <w:sz w:val="24"/>
        </w:rPr>
        <w:t>zmian w budżecie powiatu na 2026 rok</w:t>
      </w:r>
      <w:r w:rsidR="0023784C">
        <w:rPr>
          <w:rFonts w:ascii="Times New Roman" w:hAnsi="Times New Roman" w:cs="Times New Roman"/>
          <w:sz w:val="24"/>
        </w:rPr>
        <w:t xml:space="preserve"> z autopoprawkami (zał. nr   </w:t>
      </w:r>
      <w:r w:rsidR="00C900D4">
        <w:rPr>
          <w:rFonts w:ascii="Times New Roman" w:hAnsi="Times New Roman" w:cs="Times New Roman"/>
          <w:sz w:val="24"/>
        </w:rPr>
        <w:t xml:space="preserve">8 i 9 </w:t>
      </w:r>
      <w:r w:rsidR="0023784C">
        <w:rPr>
          <w:rFonts w:ascii="Times New Roman" w:hAnsi="Times New Roman" w:cs="Times New Roman"/>
          <w:sz w:val="24"/>
        </w:rPr>
        <w:t xml:space="preserve"> do protokołu)</w:t>
      </w:r>
    </w:p>
    <w:p w14:paraId="25F4387C" w14:textId="5808495B" w:rsidR="00D5782F" w:rsidRDefault="0023784C" w:rsidP="00DC10EE">
      <w:pPr>
        <w:spacing w:after="0"/>
        <w:ind w:left="708"/>
        <w:jc w:val="both"/>
        <w:rPr>
          <w:rFonts w:ascii="Times New Roman" w:hAnsi="Times New Roman" w:cs="Times New Roman"/>
          <w:sz w:val="24"/>
        </w:rPr>
      </w:pPr>
      <w:r>
        <w:rPr>
          <w:rFonts w:ascii="Times New Roman" w:hAnsi="Times New Roman" w:cs="Times New Roman"/>
          <w:b/>
          <w:sz w:val="24"/>
        </w:rPr>
        <w:t xml:space="preserve">   </w:t>
      </w:r>
      <w:r w:rsidR="00D5782F" w:rsidRPr="00D5782F">
        <w:rPr>
          <w:rFonts w:ascii="Times New Roman" w:hAnsi="Times New Roman" w:cs="Times New Roman"/>
        </w:rPr>
        <w:t xml:space="preserve"> </w:t>
      </w:r>
      <w:r w:rsidR="000E7A72">
        <w:rPr>
          <w:rFonts w:ascii="Times New Roman" w:hAnsi="Times New Roman" w:cs="Times New Roman"/>
        </w:rPr>
        <w:t xml:space="preserve">  </w:t>
      </w:r>
      <w:r w:rsidR="00D5782F" w:rsidRPr="00D5782F">
        <w:rPr>
          <w:rFonts w:ascii="Times New Roman" w:hAnsi="Times New Roman" w:cs="Times New Roman"/>
          <w:sz w:val="24"/>
        </w:rPr>
        <w:t>Radny Powiatu Jarosław Grenda</w:t>
      </w:r>
      <w:r w:rsidR="000E7A72">
        <w:rPr>
          <w:rFonts w:ascii="Times New Roman" w:hAnsi="Times New Roman" w:cs="Times New Roman"/>
          <w:sz w:val="24"/>
        </w:rPr>
        <w:t xml:space="preserve"> powiedział, że jego obawy o wzrost zadłużenia na kolejnej sesji nie znalazły potwierdzenia</w:t>
      </w:r>
      <w:r w:rsidR="00DC10EE">
        <w:rPr>
          <w:rFonts w:ascii="Times New Roman" w:hAnsi="Times New Roman" w:cs="Times New Roman"/>
          <w:sz w:val="24"/>
        </w:rPr>
        <w:t>. Zadłużenie, chociaż jest stosunkowo wysokie, prawie 53 mln</w:t>
      </w:r>
      <w:r w:rsidR="00B47C36">
        <w:rPr>
          <w:rFonts w:ascii="Times New Roman" w:hAnsi="Times New Roman" w:cs="Times New Roman"/>
          <w:sz w:val="24"/>
        </w:rPr>
        <w:t>, ale ono nadal jest na tym samym poziomie niższym niż to, które mieliśmy w mijającym roku o 2,4 mln</w:t>
      </w:r>
      <w:r w:rsidR="00074B8B">
        <w:rPr>
          <w:rFonts w:ascii="Times New Roman" w:hAnsi="Times New Roman" w:cs="Times New Roman"/>
          <w:sz w:val="24"/>
        </w:rPr>
        <w:t>.</w:t>
      </w:r>
    </w:p>
    <w:p w14:paraId="121F0A1B" w14:textId="670B05A0" w:rsidR="00DC10EE" w:rsidRDefault="00074B8B" w:rsidP="00DC10EE">
      <w:pPr>
        <w:spacing w:after="0"/>
        <w:ind w:left="708"/>
        <w:jc w:val="both"/>
        <w:rPr>
          <w:rFonts w:ascii="Times New Roman" w:hAnsi="Times New Roman" w:cs="Times New Roman"/>
          <w:sz w:val="24"/>
        </w:rPr>
      </w:pPr>
      <w:r>
        <w:rPr>
          <w:rFonts w:ascii="Times New Roman" w:hAnsi="Times New Roman" w:cs="Times New Roman"/>
          <w:sz w:val="24"/>
        </w:rPr>
        <w:t xml:space="preserve">      </w:t>
      </w:r>
      <w:r w:rsidR="00DC10EE">
        <w:rPr>
          <w:rFonts w:ascii="Times New Roman" w:hAnsi="Times New Roman" w:cs="Times New Roman"/>
          <w:sz w:val="24"/>
        </w:rPr>
        <w:t>Natomiast pojawił się deficyt</w:t>
      </w:r>
      <w:r>
        <w:rPr>
          <w:rFonts w:ascii="Times New Roman" w:hAnsi="Times New Roman" w:cs="Times New Roman"/>
          <w:sz w:val="24"/>
        </w:rPr>
        <w:t>, niewielki to prawda, ok 140 tys. w pierwotnej wersji budżetu tej, którą przyjmowaliśmy 26 listopada na 2026 rok, to mieliśmy nadwyżkę</w:t>
      </w:r>
      <w:r w:rsidR="00F96868">
        <w:rPr>
          <w:rFonts w:ascii="Times New Roman" w:hAnsi="Times New Roman" w:cs="Times New Roman"/>
          <w:sz w:val="24"/>
        </w:rPr>
        <w:t>.</w:t>
      </w:r>
      <w:r>
        <w:rPr>
          <w:rFonts w:ascii="Times New Roman" w:hAnsi="Times New Roman" w:cs="Times New Roman"/>
          <w:sz w:val="24"/>
        </w:rPr>
        <w:t xml:space="preserve"> Prośba do pani </w:t>
      </w:r>
      <w:r w:rsidR="00024FC6">
        <w:rPr>
          <w:rFonts w:ascii="Times New Roman" w:hAnsi="Times New Roman" w:cs="Times New Roman"/>
          <w:sz w:val="24"/>
        </w:rPr>
        <w:t>Skarbnik,</w:t>
      </w:r>
      <w:r>
        <w:rPr>
          <w:rFonts w:ascii="Times New Roman" w:hAnsi="Times New Roman" w:cs="Times New Roman"/>
          <w:sz w:val="24"/>
        </w:rPr>
        <w:t xml:space="preserve"> żeby </w:t>
      </w:r>
      <w:r w:rsidR="00024FC6">
        <w:rPr>
          <w:rFonts w:ascii="Times New Roman" w:hAnsi="Times New Roman" w:cs="Times New Roman"/>
          <w:sz w:val="24"/>
        </w:rPr>
        <w:t>wyjaśniła,</w:t>
      </w:r>
      <w:r>
        <w:rPr>
          <w:rFonts w:ascii="Times New Roman" w:hAnsi="Times New Roman" w:cs="Times New Roman"/>
          <w:sz w:val="24"/>
        </w:rPr>
        <w:t xml:space="preserve"> dlaczego ten deficyt się pojawił</w:t>
      </w:r>
      <w:r w:rsidR="00024FC6">
        <w:rPr>
          <w:rFonts w:ascii="Times New Roman" w:hAnsi="Times New Roman" w:cs="Times New Roman"/>
          <w:sz w:val="24"/>
        </w:rPr>
        <w:t>.</w:t>
      </w:r>
    </w:p>
    <w:p w14:paraId="7DC6E8B3" w14:textId="20927CF4" w:rsidR="00024FC6" w:rsidRPr="00D5782F" w:rsidRDefault="00024FC6" w:rsidP="00DC10EE">
      <w:pPr>
        <w:spacing w:after="0"/>
        <w:ind w:left="708"/>
        <w:jc w:val="both"/>
        <w:rPr>
          <w:rFonts w:ascii="Times New Roman" w:hAnsi="Times New Roman" w:cs="Times New Roman"/>
        </w:rPr>
      </w:pPr>
      <w:r>
        <w:rPr>
          <w:rFonts w:ascii="Times New Roman" w:hAnsi="Times New Roman" w:cs="Times New Roman"/>
          <w:sz w:val="24"/>
        </w:rPr>
        <w:t xml:space="preserve">           Drugie pytanie szczegółowe – czy będziemy szukać dofinansowania dla projektu termomodernizacji dwóch budynków. Bo rozumiem, że dokumentacja jakaś została przygotowana i szkoda byłoby zaprzestać, bo jedna porażka nie oznacza, że nie powinniśmy dalej szukać dofinansowania. Czy Państwo zamierzają składać wniosek o dofinansowanie? Jeżeli tak, to kiedy i do jakiego programu?</w:t>
      </w:r>
    </w:p>
    <w:p w14:paraId="2527C2B1" w14:textId="56716FBF" w:rsidR="00D5782F" w:rsidRDefault="0023784C" w:rsidP="00DC10EE">
      <w:pPr>
        <w:spacing w:after="0"/>
        <w:ind w:left="708"/>
        <w:jc w:val="both"/>
        <w:rPr>
          <w:rFonts w:ascii="Times New Roman" w:hAnsi="Times New Roman" w:cs="Times New Roman"/>
          <w:sz w:val="24"/>
        </w:rPr>
      </w:pPr>
      <w:r>
        <w:rPr>
          <w:rFonts w:ascii="Times New Roman" w:hAnsi="Times New Roman" w:cs="Times New Roman"/>
          <w:sz w:val="24"/>
        </w:rPr>
        <w:t xml:space="preserve">   </w:t>
      </w:r>
      <w:r w:rsidR="00024FC6">
        <w:rPr>
          <w:rFonts w:ascii="Times New Roman" w:hAnsi="Times New Roman" w:cs="Times New Roman"/>
          <w:sz w:val="24"/>
        </w:rPr>
        <w:t xml:space="preserve">  </w:t>
      </w:r>
      <w:r w:rsidR="00D44ADA">
        <w:rPr>
          <w:rFonts w:ascii="Times New Roman" w:hAnsi="Times New Roman" w:cs="Times New Roman"/>
          <w:sz w:val="24"/>
        </w:rPr>
        <w:t xml:space="preserve">   </w:t>
      </w:r>
      <w:r w:rsidR="00D5782F" w:rsidRPr="00D5782F">
        <w:rPr>
          <w:rFonts w:ascii="Times New Roman" w:hAnsi="Times New Roman" w:cs="Times New Roman"/>
          <w:sz w:val="24"/>
        </w:rPr>
        <w:t xml:space="preserve">Skarbnik Powiatu Anna </w:t>
      </w:r>
      <w:proofErr w:type="spellStart"/>
      <w:r w:rsidR="00D5782F" w:rsidRPr="00D5782F">
        <w:rPr>
          <w:rFonts w:ascii="Times New Roman" w:hAnsi="Times New Roman" w:cs="Times New Roman"/>
          <w:sz w:val="24"/>
        </w:rPr>
        <w:t>Pawełas</w:t>
      </w:r>
      <w:proofErr w:type="spellEnd"/>
      <w:r w:rsidR="00D44ADA">
        <w:rPr>
          <w:rFonts w:ascii="Times New Roman" w:hAnsi="Times New Roman" w:cs="Times New Roman"/>
          <w:sz w:val="24"/>
        </w:rPr>
        <w:t xml:space="preserve"> wyjaśniła, że ten deficyt, który się pojawił nie jest zjawiskiem niepokojącym, bo on nie powoduje zadłużenia</w:t>
      </w:r>
      <w:r w:rsidR="00E02DED">
        <w:rPr>
          <w:rFonts w:ascii="Times New Roman" w:hAnsi="Times New Roman" w:cs="Times New Roman"/>
          <w:sz w:val="24"/>
        </w:rPr>
        <w:t xml:space="preserve"> tak. Jak pan radny zauważył. Niestety sposób zapisywania </w:t>
      </w:r>
      <w:r w:rsidR="001E6E28">
        <w:rPr>
          <w:rFonts w:ascii="Times New Roman" w:hAnsi="Times New Roman" w:cs="Times New Roman"/>
          <w:sz w:val="24"/>
        </w:rPr>
        <w:t>przychodów powiatu węgrowskiego z tytułu niewykorzystanych środków pieniężnych na rachunku bieżącym budżetu</w:t>
      </w:r>
      <w:r w:rsidR="00D44ADA">
        <w:rPr>
          <w:rFonts w:ascii="Times New Roman" w:hAnsi="Times New Roman" w:cs="Times New Roman"/>
          <w:sz w:val="24"/>
        </w:rPr>
        <w:t xml:space="preserve"> </w:t>
      </w:r>
      <w:r w:rsidR="001E6E28">
        <w:rPr>
          <w:rFonts w:ascii="Times New Roman" w:hAnsi="Times New Roman" w:cs="Times New Roman"/>
          <w:sz w:val="24"/>
        </w:rPr>
        <w:t xml:space="preserve">wynikających z rozliczenia dochodów i wydatków nimi finansowanych, związanych ze szczególnymi zadaniami wykonywania budżetu ujętych czy to w przypadku realizacji zadań przy współudziale środków europejskich, otrzymaliśmy te środki w roku 2025, a nawet chyba 2024, bo tutaj chodzi o </w:t>
      </w:r>
      <w:proofErr w:type="spellStart"/>
      <w:r w:rsidR="001E6E28">
        <w:rPr>
          <w:rFonts w:ascii="Times New Roman" w:hAnsi="Times New Roman" w:cs="Times New Roman"/>
          <w:sz w:val="24"/>
        </w:rPr>
        <w:t>Cyberbezpieczny</w:t>
      </w:r>
      <w:proofErr w:type="spellEnd"/>
      <w:r w:rsidR="001E6E28">
        <w:rPr>
          <w:rFonts w:ascii="Times New Roman" w:hAnsi="Times New Roman" w:cs="Times New Roman"/>
          <w:sz w:val="24"/>
        </w:rPr>
        <w:t xml:space="preserve"> Powiat i nie ma takiej procedury jak była kiedyś, że na koniec roku, na 3 grudnia te środki zwracaliśmy jako rozliczenie i dopiero w następnym roku przychodziło zasilenie z jednostki wdrażającej. W tej chwili twe środki otrzymujemy na cały okres realizacji projektu i po stronie dochodów, zgodnie z ustawą o dochodach, możemy ująć tylko raz, czyli w dniu wykonania kasowego, w dniu wpływu na rachunek bankowy. </w:t>
      </w:r>
    </w:p>
    <w:p w14:paraId="1472586B" w14:textId="35A465FF" w:rsidR="001E6E28" w:rsidRDefault="001E6E28" w:rsidP="00DC10EE">
      <w:pPr>
        <w:spacing w:after="0"/>
        <w:ind w:left="708"/>
        <w:jc w:val="both"/>
        <w:rPr>
          <w:rFonts w:ascii="Times New Roman" w:hAnsi="Times New Roman" w:cs="Times New Roman"/>
          <w:sz w:val="24"/>
        </w:rPr>
      </w:pPr>
      <w:r>
        <w:rPr>
          <w:rFonts w:ascii="Times New Roman" w:hAnsi="Times New Roman" w:cs="Times New Roman"/>
          <w:sz w:val="24"/>
        </w:rPr>
        <w:t xml:space="preserve">       W związku z tym, że te środki wpłynęły chyba w 2024 roku one przechodzą jako niewykorzystane środki, bo nie możemy ich na nic innego wyda</w:t>
      </w:r>
      <w:r w:rsidR="00466E92">
        <w:rPr>
          <w:rFonts w:ascii="Times New Roman" w:hAnsi="Times New Roman" w:cs="Times New Roman"/>
          <w:sz w:val="24"/>
        </w:rPr>
        <w:t>tkowa</w:t>
      </w:r>
      <w:r>
        <w:rPr>
          <w:rFonts w:ascii="Times New Roman" w:hAnsi="Times New Roman" w:cs="Times New Roman"/>
          <w:sz w:val="24"/>
        </w:rPr>
        <w:t xml:space="preserve">ć </w:t>
      </w:r>
      <w:r w:rsidR="00466E92">
        <w:rPr>
          <w:rFonts w:ascii="Times New Roman" w:hAnsi="Times New Roman" w:cs="Times New Roman"/>
          <w:sz w:val="24"/>
        </w:rPr>
        <w:t>i przeznaczyć, a ich prezentacja w budżecie niestety stanowi przychód, a nie dochód i stąd też pogłębia nam deficyt, ale ten deficyt w tym momencie jest finansowany z tych przychodów z niewykorzystanych środków.</w:t>
      </w:r>
    </w:p>
    <w:p w14:paraId="64FBA1AB" w14:textId="17E57DAE" w:rsidR="00466E92" w:rsidRPr="00D5782F" w:rsidRDefault="00466E92" w:rsidP="00DC10EE">
      <w:pPr>
        <w:spacing w:after="0"/>
        <w:ind w:left="708"/>
        <w:jc w:val="both"/>
        <w:rPr>
          <w:rFonts w:ascii="Times New Roman" w:hAnsi="Times New Roman" w:cs="Times New Roman"/>
        </w:rPr>
      </w:pPr>
      <w:r>
        <w:rPr>
          <w:rFonts w:ascii="Times New Roman" w:hAnsi="Times New Roman" w:cs="Times New Roman"/>
          <w:sz w:val="24"/>
        </w:rPr>
        <w:t xml:space="preserve">       Kolejne zjawisko, wprowadzamy do budżetu nowe zadania, z roku 2025 zdejmowaliśmy pewne zadania i również te zadania jako rozliczenie i tutaj już kolejne pojęcie „wolne środki”</w:t>
      </w:r>
      <w:r w:rsidR="007473F4">
        <w:rPr>
          <w:rFonts w:ascii="Times New Roman" w:hAnsi="Times New Roman" w:cs="Times New Roman"/>
          <w:sz w:val="24"/>
        </w:rPr>
        <w:t>, rozliczenie rachunku bankowego również mogą trafić do kolejnego budżetu jako przychody, a nie dochody, ponieważ nie ma możliwości takiej prawnej, zgodnie z ustawa o finansach, ale i z ustawą o dochodach, wprowadzenia ich po stronie dochodów. Ten deficyt będzie się pogłębiał, ale on nie będzie się pogłębiał z tytułu i w wyniku zadłużania się powiatu, tylko wprowadzania środków na finansowanie i współfinansowanie zadań czy to bieżących, czy majątkowych, gdzie Zarząd będzie chciał wyasygnować wkład własny, ale będą pochodziły te środki z wolnych środków  jako rozliczenie rachunku bankowego na 31 grudnia, ale to nie oznacza, że powiat będzie się zadłużał.</w:t>
      </w:r>
    </w:p>
    <w:p w14:paraId="0164CB62" w14:textId="44785B90" w:rsidR="00D5782F" w:rsidRDefault="0023784C" w:rsidP="00DC10EE">
      <w:pPr>
        <w:spacing w:after="0"/>
        <w:ind w:left="708"/>
        <w:jc w:val="both"/>
        <w:rPr>
          <w:rFonts w:ascii="Times New Roman" w:hAnsi="Times New Roman" w:cs="Times New Roman"/>
          <w:sz w:val="24"/>
        </w:rPr>
      </w:pPr>
      <w:r>
        <w:rPr>
          <w:rFonts w:ascii="Times New Roman" w:hAnsi="Times New Roman" w:cs="Times New Roman"/>
          <w:sz w:val="24"/>
        </w:rPr>
        <w:lastRenderedPageBreak/>
        <w:t xml:space="preserve">  </w:t>
      </w:r>
      <w:r w:rsidR="00777637">
        <w:rPr>
          <w:rFonts w:ascii="Times New Roman" w:hAnsi="Times New Roman" w:cs="Times New Roman"/>
          <w:sz w:val="24"/>
        </w:rPr>
        <w:t xml:space="preserve">    </w:t>
      </w:r>
      <w:r w:rsidR="00D5782F" w:rsidRPr="00D5782F">
        <w:rPr>
          <w:rFonts w:ascii="Times New Roman" w:hAnsi="Times New Roman" w:cs="Times New Roman"/>
        </w:rPr>
        <w:t xml:space="preserve"> </w:t>
      </w:r>
      <w:r w:rsidR="00777637">
        <w:rPr>
          <w:rFonts w:ascii="Times New Roman" w:hAnsi="Times New Roman" w:cs="Times New Roman"/>
        </w:rPr>
        <w:t xml:space="preserve">Odnośnie do pytania o termomodernizację dwóch obiektów </w:t>
      </w:r>
      <w:r w:rsidR="00D5782F" w:rsidRPr="00D5782F">
        <w:rPr>
          <w:rFonts w:ascii="Times New Roman" w:hAnsi="Times New Roman" w:cs="Times New Roman"/>
          <w:sz w:val="24"/>
        </w:rPr>
        <w:t xml:space="preserve">Starosta Węgrowski Ewa </w:t>
      </w:r>
      <w:proofErr w:type="spellStart"/>
      <w:r w:rsidR="00D5782F" w:rsidRPr="00D5782F">
        <w:rPr>
          <w:rFonts w:ascii="Times New Roman" w:hAnsi="Times New Roman" w:cs="Times New Roman"/>
          <w:sz w:val="24"/>
        </w:rPr>
        <w:t>Besztak</w:t>
      </w:r>
      <w:proofErr w:type="spellEnd"/>
      <w:r w:rsidR="00777637">
        <w:rPr>
          <w:rFonts w:ascii="Times New Roman" w:hAnsi="Times New Roman" w:cs="Times New Roman"/>
          <w:sz w:val="24"/>
        </w:rPr>
        <w:t xml:space="preserve"> powiedziała, że ubolewamy nad tym, że nasz wniosek nie został pozytywnie rozpatrzony w tym rozdaniu pierwszym, zabrakło nam niespełna jednego punktu. Natomiast rzeczywiście będziemy składać, być może podzielimy tę całą inwestycję </w:t>
      </w:r>
      <w:r w:rsidR="00F421FB">
        <w:rPr>
          <w:rFonts w:ascii="Times New Roman" w:hAnsi="Times New Roman" w:cs="Times New Roman"/>
          <w:sz w:val="24"/>
        </w:rPr>
        <w:t>na dwie części, pojedyncze budynki.</w:t>
      </w:r>
    </w:p>
    <w:p w14:paraId="14EA9A9A" w14:textId="0C102986" w:rsidR="00F421FB" w:rsidRDefault="00F421FB" w:rsidP="00DC10EE">
      <w:pPr>
        <w:spacing w:after="0"/>
        <w:ind w:left="708"/>
        <w:jc w:val="both"/>
        <w:rPr>
          <w:rFonts w:ascii="Times New Roman" w:hAnsi="Times New Roman" w:cs="Times New Roman"/>
          <w:sz w:val="24"/>
        </w:rPr>
      </w:pPr>
      <w:r>
        <w:rPr>
          <w:rFonts w:ascii="Times New Roman" w:hAnsi="Times New Roman" w:cs="Times New Roman"/>
          <w:sz w:val="24"/>
        </w:rPr>
        <w:t xml:space="preserve">         Myślę, że Wojewódzki Fundusz Ochrony Środowiska będzie tym programem, gdzie teraz będziemy składać wniosek. Zobaczymy.</w:t>
      </w:r>
    </w:p>
    <w:p w14:paraId="5252526C" w14:textId="198647CA" w:rsidR="00F421FB" w:rsidRDefault="00F421FB" w:rsidP="00DC10EE">
      <w:pPr>
        <w:spacing w:after="0"/>
        <w:ind w:left="708"/>
        <w:jc w:val="both"/>
        <w:rPr>
          <w:rFonts w:ascii="Times New Roman" w:hAnsi="Times New Roman" w:cs="Times New Roman"/>
          <w:sz w:val="24"/>
        </w:rPr>
      </w:pPr>
      <w:r>
        <w:rPr>
          <w:rFonts w:ascii="Times New Roman" w:hAnsi="Times New Roman" w:cs="Times New Roman"/>
          <w:sz w:val="24"/>
        </w:rPr>
        <w:t xml:space="preserve">      Przewodniczący Rady Powiatu Bogusław Szymański dodał, że  w ramach tego naboru to nie tylko nasz powiat węgrowski nie uzyskał dofinansowania, ale praktycznie żadne gminy, które startowały w powiecie węgrowskim nie dostały dofinansowania. Tych środków nie było zbyt dużo. Większość tych projektów była na tzw. liście rezerwowej. Raczej szans na to już nie będzie.</w:t>
      </w:r>
    </w:p>
    <w:p w14:paraId="00758078" w14:textId="6CA5106B" w:rsidR="00F421FB" w:rsidRPr="00D5782F" w:rsidRDefault="00F421FB" w:rsidP="00DC10EE">
      <w:pPr>
        <w:spacing w:after="0"/>
        <w:ind w:left="708"/>
        <w:jc w:val="both"/>
        <w:rPr>
          <w:rFonts w:ascii="Times New Roman" w:hAnsi="Times New Roman" w:cs="Times New Roman"/>
        </w:rPr>
      </w:pPr>
      <w:r>
        <w:rPr>
          <w:rFonts w:ascii="Times New Roman" w:hAnsi="Times New Roman" w:cs="Times New Roman"/>
          <w:sz w:val="24"/>
        </w:rPr>
        <w:t xml:space="preserve">    Wiceprzewodnicząca Rady Powiatu Lidia </w:t>
      </w:r>
      <w:proofErr w:type="spellStart"/>
      <w:r>
        <w:rPr>
          <w:rFonts w:ascii="Times New Roman" w:hAnsi="Times New Roman" w:cs="Times New Roman"/>
          <w:sz w:val="24"/>
        </w:rPr>
        <w:t>Rowicka</w:t>
      </w:r>
      <w:proofErr w:type="spellEnd"/>
      <w:r>
        <w:rPr>
          <w:rFonts w:ascii="Times New Roman" w:hAnsi="Times New Roman" w:cs="Times New Roman"/>
          <w:sz w:val="24"/>
        </w:rPr>
        <w:t xml:space="preserve"> powiedziała, że bardzo cieszy, że na terenie Gminy Korytnica będą dwie inwestycje realizowane mianowicie ten kilometr drogi, prawie kilometr w Jaczewie i chodnik w Trawach. Mieszkańcy długo czekali na te inwestycje i </w:t>
      </w:r>
      <w:r w:rsidR="0081105B">
        <w:rPr>
          <w:rFonts w:ascii="Times New Roman" w:hAnsi="Times New Roman" w:cs="Times New Roman"/>
          <w:sz w:val="24"/>
        </w:rPr>
        <w:t>prosili,</w:t>
      </w:r>
      <w:r>
        <w:rPr>
          <w:rFonts w:ascii="Times New Roman" w:hAnsi="Times New Roman" w:cs="Times New Roman"/>
          <w:sz w:val="24"/>
        </w:rPr>
        <w:t xml:space="preserve"> żeby przekazać podziękowania dla Pani starosty i dla </w:t>
      </w:r>
      <w:r w:rsidR="0081105B">
        <w:rPr>
          <w:rFonts w:ascii="Times New Roman" w:hAnsi="Times New Roman" w:cs="Times New Roman"/>
          <w:sz w:val="24"/>
        </w:rPr>
        <w:t>Z</w:t>
      </w:r>
      <w:r>
        <w:rPr>
          <w:rFonts w:ascii="Times New Roman" w:hAnsi="Times New Roman" w:cs="Times New Roman"/>
          <w:sz w:val="24"/>
        </w:rPr>
        <w:t xml:space="preserve">arządu za </w:t>
      </w:r>
      <w:r w:rsidR="0081105B">
        <w:rPr>
          <w:rFonts w:ascii="Times New Roman" w:hAnsi="Times New Roman" w:cs="Times New Roman"/>
          <w:sz w:val="24"/>
        </w:rPr>
        <w:t>to, że znalazły się środki w budżecie na te inwestycje. Także bardzo dziękuję i liczymy na więcej.</w:t>
      </w:r>
    </w:p>
    <w:p w14:paraId="12DB223B" w14:textId="6512570A" w:rsidR="00D5782F" w:rsidRPr="00D5782F" w:rsidRDefault="00D5782F" w:rsidP="00DC10EE">
      <w:pPr>
        <w:spacing w:after="0"/>
        <w:ind w:left="708"/>
        <w:jc w:val="both"/>
        <w:rPr>
          <w:rFonts w:ascii="Times New Roman" w:hAnsi="Times New Roman" w:cs="Times New Roman"/>
        </w:rPr>
      </w:pPr>
      <w:r w:rsidRPr="00D5782F">
        <w:rPr>
          <w:rFonts w:ascii="Times New Roman" w:hAnsi="Times New Roman" w:cs="Times New Roman"/>
        </w:rPr>
        <w:t xml:space="preserve"> </w:t>
      </w:r>
      <w:r w:rsidR="0023784C">
        <w:rPr>
          <w:rFonts w:ascii="Times New Roman" w:hAnsi="Times New Roman" w:cs="Times New Roman"/>
        </w:rPr>
        <w:t xml:space="preserve">   </w:t>
      </w:r>
      <w:r w:rsidRPr="00D5782F">
        <w:rPr>
          <w:rFonts w:ascii="Times New Roman" w:hAnsi="Times New Roman" w:cs="Times New Roman"/>
          <w:sz w:val="24"/>
        </w:rPr>
        <w:t>Radny Powiatu Andrzej Kruszewski</w:t>
      </w:r>
      <w:r w:rsidR="007509C3">
        <w:rPr>
          <w:rFonts w:ascii="Times New Roman" w:hAnsi="Times New Roman" w:cs="Times New Roman"/>
          <w:sz w:val="24"/>
        </w:rPr>
        <w:t xml:space="preserve"> powiedział, że chce zapytać </w:t>
      </w:r>
      <w:proofErr w:type="spellStart"/>
      <w:r w:rsidR="007509C3">
        <w:rPr>
          <w:rFonts w:ascii="Times New Roman" w:hAnsi="Times New Roman" w:cs="Times New Roman"/>
          <w:sz w:val="24"/>
        </w:rPr>
        <w:t>apropos</w:t>
      </w:r>
      <w:proofErr w:type="spellEnd"/>
      <w:r w:rsidR="007509C3">
        <w:rPr>
          <w:rFonts w:ascii="Times New Roman" w:hAnsi="Times New Roman" w:cs="Times New Roman"/>
          <w:sz w:val="24"/>
        </w:rPr>
        <w:t xml:space="preserve"> wsparcia dla obywateli Ukrainy, czy mamy informację, ile osób obecnie narodowości ukraińskiej przebywa na terenie naszego powiatu.</w:t>
      </w:r>
    </w:p>
    <w:p w14:paraId="44C80730" w14:textId="57BBBEB8" w:rsidR="007509C3" w:rsidRPr="007509C3" w:rsidRDefault="00D5782F" w:rsidP="007509C3">
      <w:pPr>
        <w:spacing w:after="0"/>
        <w:ind w:left="708"/>
        <w:jc w:val="both"/>
        <w:rPr>
          <w:rFonts w:ascii="Times New Roman" w:hAnsi="Times New Roman" w:cs="Times New Roman"/>
          <w:sz w:val="24"/>
        </w:rPr>
      </w:pPr>
      <w:r w:rsidRPr="00D5782F">
        <w:rPr>
          <w:rFonts w:ascii="Times New Roman" w:hAnsi="Times New Roman" w:cs="Times New Roman"/>
        </w:rPr>
        <w:t xml:space="preserve"> </w:t>
      </w:r>
      <w:r w:rsidR="0023784C">
        <w:rPr>
          <w:rFonts w:ascii="Times New Roman" w:hAnsi="Times New Roman" w:cs="Times New Roman"/>
        </w:rPr>
        <w:t xml:space="preserve">  </w:t>
      </w:r>
      <w:r w:rsidR="0026445B">
        <w:rPr>
          <w:rFonts w:ascii="Times New Roman" w:hAnsi="Times New Roman" w:cs="Times New Roman"/>
        </w:rPr>
        <w:t xml:space="preserve">  </w:t>
      </w:r>
      <w:r w:rsidRPr="00D5782F">
        <w:rPr>
          <w:rFonts w:ascii="Times New Roman" w:hAnsi="Times New Roman" w:cs="Times New Roman"/>
          <w:sz w:val="24"/>
        </w:rPr>
        <w:t xml:space="preserve">Starosta Węgrowski Ewa </w:t>
      </w:r>
      <w:proofErr w:type="spellStart"/>
      <w:r w:rsidRPr="00D5782F">
        <w:rPr>
          <w:rFonts w:ascii="Times New Roman" w:hAnsi="Times New Roman" w:cs="Times New Roman"/>
          <w:sz w:val="24"/>
        </w:rPr>
        <w:t>Besztak</w:t>
      </w:r>
      <w:proofErr w:type="spellEnd"/>
      <w:r w:rsidR="007509C3">
        <w:rPr>
          <w:rFonts w:ascii="Times New Roman" w:hAnsi="Times New Roman" w:cs="Times New Roman"/>
          <w:sz w:val="24"/>
        </w:rPr>
        <w:t xml:space="preserve"> powiedziała, że takich statystyk nie prowadzimy, nie wszyscy obywatele Ukrainy, którzy zamieszkują na terenie powiatu węgrowskiego mają obowiązek wpisywania się gdziekolwiek, natomiast mamy informację od instytucji, która organizuje noclegi, z która my współpracujemy. Jesteśmy takim przekaźnikiem finansowym.</w:t>
      </w:r>
    </w:p>
    <w:p w14:paraId="1983F1DD" w14:textId="211A89BC" w:rsidR="00D5782F" w:rsidRDefault="0023784C" w:rsidP="00DC10EE">
      <w:pPr>
        <w:spacing w:after="0"/>
        <w:ind w:left="708"/>
        <w:jc w:val="both"/>
        <w:rPr>
          <w:rFonts w:ascii="Times New Roman" w:hAnsi="Times New Roman" w:cs="Times New Roman"/>
          <w:sz w:val="24"/>
        </w:rPr>
      </w:pPr>
      <w:r>
        <w:rPr>
          <w:rFonts w:ascii="Times New Roman" w:hAnsi="Times New Roman" w:cs="Times New Roman"/>
          <w:sz w:val="24"/>
        </w:rPr>
        <w:t xml:space="preserve">  </w:t>
      </w:r>
      <w:r w:rsidR="0026445B">
        <w:rPr>
          <w:rFonts w:ascii="Times New Roman" w:hAnsi="Times New Roman" w:cs="Times New Roman"/>
          <w:sz w:val="24"/>
        </w:rPr>
        <w:t xml:space="preserve">   </w:t>
      </w:r>
      <w:r>
        <w:rPr>
          <w:rFonts w:ascii="Times New Roman" w:hAnsi="Times New Roman" w:cs="Times New Roman"/>
          <w:sz w:val="24"/>
        </w:rPr>
        <w:t xml:space="preserve"> </w:t>
      </w:r>
      <w:r w:rsidR="00D5782F" w:rsidRPr="00D5782F">
        <w:rPr>
          <w:rFonts w:ascii="Times New Roman" w:hAnsi="Times New Roman" w:cs="Times New Roman"/>
          <w:sz w:val="24"/>
        </w:rPr>
        <w:t>Kierownik Biura Zarządzania Kryzysowego Włodzimierz Cichocki</w:t>
      </w:r>
      <w:r w:rsidR="0026445B">
        <w:rPr>
          <w:rFonts w:ascii="Times New Roman" w:hAnsi="Times New Roman" w:cs="Times New Roman"/>
          <w:sz w:val="24"/>
        </w:rPr>
        <w:t xml:space="preserve"> poinformował, że w tej chwili na terenie powiatu mamy jeden obiekt zakwaterowania zbiorowego. Było tych obiektów więcej, ale to było wraz z falą uchodźców, która przybywała właśnie z terenów Ukrainy.</w:t>
      </w:r>
    </w:p>
    <w:p w14:paraId="3A4CE112" w14:textId="449C2D29" w:rsidR="0026445B" w:rsidRDefault="0026445B" w:rsidP="00DC10EE">
      <w:pPr>
        <w:spacing w:after="0"/>
        <w:ind w:left="708"/>
        <w:jc w:val="both"/>
        <w:rPr>
          <w:rFonts w:ascii="Times New Roman" w:hAnsi="Times New Roman" w:cs="Times New Roman"/>
          <w:sz w:val="24"/>
        </w:rPr>
      </w:pPr>
      <w:r>
        <w:rPr>
          <w:rFonts w:ascii="Times New Roman" w:hAnsi="Times New Roman" w:cs="Times New Roman"/>
          <w:sz w:val="24"/>
        </w:rPr>
        <w:t xml:space="preserve">      W tej chwili już od dosyć długiego czasu pozostałe obiekty zostały zlikwidowane, ze względu nawet na brak obsady tych obiektów. Poszczególnie Wójtowie, Burmistrzowie też po prostu zlikwidowali, bo nie było chętnych do zakwaterowania.</w:t>
      </w:r>
    </w:p>
    <w:p w14:paraId="027EAEC2" w14:textId="050C8A9C" w:rsidR="0026445B" w:rsidRDefault="0026445B" w:rsidP="00DC10EE">
      <w:pPr>
        <w:spacing w:after="0"/>
        <w:ind w:left="708"/>
        <w:jc w:val="both"/>
        <w:rPr>
          <w:rFonts w:ascii="Times New Roman" w:hAnsi="Times New Roman" w:cs="Times New Roman"/>
          <w:sz w:val="24"/>
        </w:rPr>
      </w:pPr>
      <w:r>
        <w:rPr>
          <w:rFonts w:ascii="Times New Roman" w:hAnsi="Times New Roman" w:cs="Times New Roman"/>
          <w:sz w:val="24"/>
        </w:rPr>
        <w:t>Mamy jeden obiekt zakwaterowania. W tej chwili w obiekcie już od dłuższego czasu jest stabilna liczba uchodźców z Ukrainy. Jest to 44 osoby. No i zgodnie ze znowelizowaną ustawą, która weszła w życie w tym roku, ten obiekt będzie funkcjonował do 3 marca 2026, jeśli się nic nie zmieni w tym zakresie.</w:t>
      </w:r>
    </w:p>
    <w:p w14:paraId="424CB250" w14:textId="58E61B18" w:rsidR="0026445B" w:rsidRDefault="0026445B" w:rsidP="00DC10EE">
      <w:pPr>
        <w:spacing w:after="0"/>
        <w:ind w:left="708"/>
        <w:jc w:val="both"/>
        <w:rPr>
          <w:rFonts w:ascii="Times New Roman" w:hAnsi="Times New Roman" w:cs="Times New Roman"/>
          <w:sz w:val="24"/>
        </w:rPr>
      </w:pPr>
      <w:r>
        <w:rPr>
          <w:rFonts w:ascii="Times New Roman" w:hAnsi="Times New Roman" w:cs="Times New Roman"/>
          <w:sz w:val="24"/>
        </w:rPr>
        <w:t xml:space="preserve">      Nie mamy danych innych na temat przebywania na terenie powiatu innych osób z Ukrainy.</w:t>
      </w:r>
    </w:p>
    <w:p w14:paraId="389E4EB6" w14:textId="7AC5D5A1" w:rsidR="0026445B" w:rsidRPr="00D5782F" w:rsidRDefault="0026445B" w:rsidP="00DC10EE">
      <w:pPr>
        <w:spacing w:after="0"/>
        <w:ind w:left="708"/>
        <w:jc w:val="both"/>
        <w:rPr>
          <w:rFonts w:ascii="Times New Roman" w:hAnsi="Times New Roman" w:cs="Times New Roman"/>
        </w:rPr>
      </w:pPr>
      <w:r>
        <w:rPr>
          <w:rFonts w:ascii="Times New Roman" w:hAnsi="Times New Roman" w:cs="Times New Roman"/>
          <w:sz w:val="24"/>
        </w:rPr>
        <w:t xml:space="preserve">      Obiekt jest zlokalizowany w tzw. hotelu Krasnodębski, Firma Active </w:t>
      </w:r>
      <w:proofErr w:type="spellStart"/>
      <w:r>
        <w:rPr>
          <w:rFonts w:ascii="Times New Roman" w:hAnsi="Times New Roman" w:cs="Times New Roman"/>
          <w:sz w:val="24"/>
        </w:rPr>
        <w:t>Revital</w:t>
      </w:r>
      <w:proofErr w:type="spellEnd"/>
      <w:r>
        <w:rPr>
          <w:rFonts w:ascii="Times New Roman" w:hAnsi="Times New Roman" w:cs="Times New Roman"/>
          <w:sz w:val="24"/>
        </w:rPr>
        <w:t>, Gdańska 80, tuż przy szosie.</w:t>
      </w:r>
    </w:p>
    <w:p w14:paraId="54488723" w14:textId="77777777" w:rsidR="0023784C" w:rsidRDefault="0023784C" w:rsidP="00D5782F">
      <w:pPr>
        <w:rPr>
          <w:rFonts w:ascii="Times New Roman" w:hAnsi="Times New Roman" w:cs="Times New Roman"/>
          <w:b/>
          <w:sz w:val="24"/>
          <w:u w:val="single"/>
        </w:rPr>
      </w:pPr>
    </w:p>
    <w:p w14:paraId="75E262A7" w14:textId="7C2937A4"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08EFA9C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uchwały w sprawie zmian w Wieloletniej Prognozie Finansowej Powiatu Węgrowskiego na lata 2026-2042 wraz z autopoprawką</w:t>
      </w:r>
    </w:p>
    <w:p w14:paraId="6D516D71"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67E077B1"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lastRenderedPageBreak/>
        <w:t>ZA: 15, PRZECIW: 0, WSTRZYMUJĘ SIĘ: 4, BRAK GŁOSU: 0, NIEOBECNI: 0</w:t>
      </w:r>
    </w:p>
    <w:p w14:paraId="295CB40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6472DAD0"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(15)</w:t>
      </w:r>
    </w:p>
    <w:p w14:paraId="254143D7"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Mieczysław Wójcik</w:t>
      </w:r>
    </w:p>
    <w:p w14:paraId="53D4669F"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(0)</w:t>
      </w:r>
    </w:p>
    <w:p w14:paraId="1671C19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(4)</w:t>
      </w:r>
    </w:p>
    <w:p w14:paraId="251CCA46"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Andrzej Kruszewski, Ewa Sulowska, Małgorzata </w:t>
      </w:r>
      <w:proofErr w:type="spellStart"/>
      <w:r w:rsidRPr="00D5782F">
        <w:rPr>
          <w:rFonts w:ascii="Times New Roman" w:hAnsi="Times New Roman" w:cs="Times New Roman"/>
          <w:sz w:val="24"/>
        </w:rPr>
        <w:t>Zyśk</w:t>
      </w:r>
      <w:proofErr w:type="spellEnd"/>
    </w:p>
    <w:p w14:paraId="5C88A20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BRAK GŁOSU (0)</w:t>
      </w:r>
    </w:p>
    <w:p w14:paraId="00BD45D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NIEOBECNI (0)</w:t>
      </w:r>
    </w:p>
    <w:p w14:paraId="55E9C783" w14:textId="3086A08A" w:rsidR="00EE1F20" w:rsidRPr="00EE1F20" w:rsidRDefault="00D5782F" w:rsidP="00F8494B">
      <w:pPr>
        <w:pStyle w:val="Akapitzlist"/>
        <w:ind w:left="709"/>
        <w:jc w:val="both"/>
        <w:rPr>
          <w:b/>
          <w:bCs/>
          <w:sz w:val="26"/>
          <w:szCs w:val="26"/>
        </w:rPr>
      </w:pPr>
      <w:r w:rsidRPr="00D5782F">
        <w:rPr>
          <w:sz w:val="24"/>
        </w:rPr>
        <w:t> </w:t>
      </w:r>
      <w:r w:rsidR="0023784C">
        <w:rPr>
          <w:sz w:val="24"/>
        </w:rPr>
        <w:t xml:space="preserve">     </w:t>
      </w:r>
      <w:r w:rsidR="0023784C" w:rsidRPr="0023784C">
        <w:rPr>
          <w:b/>
          <w:bCs/>
          <w:sz w:val="24"/>
        </w:rPr>
        <w:t>Rada Powiatu Węgrowskiego podjęła Uchwałę</w:t>
      </w:r>
      <w:r w:rsidR="00EE1F20" w:rsidRPr="00EE1F20">
        <w:rPr>
          <w:sz w:val="26"/>
          <w:szCs w:val="26"/>
        </w:rPr>
        <w:t xml:space="preserve"> </w:t>
      </w:r>
      <w:r w:rsidR="00EE1F20" w:rsidRPr="00EE1F20">
        <w:rPr>
          <w:b/>
          <w:bCs/>
          <w:sz w:val="26"/>
          <w:szCs w:val="26"/>
        </w:rPr>
        <w:t>NR XIX/124/2025 w sprawie zmian w Wieloletniej Prognozie Finansowej Powiatu Węgrowskiego na lata 2026-2042</w:t>
      </w:r>
      <w:r w:rsidR="00EE1F20">
        <w:rPr>
          <w:b/>
          <w:bCs/>
          <w:sz w:val="26"/>
          <w:szCs w:val="26"/>
        </w:rPr>
        <w:t xml:space="preserve"> </w:t>
      </w:r>
      <w:r w:rsidR="00EE1F20" w:rsidRPr="00EE1F20">
        <w:rPr>
          <w:b/>
          <w:bCs/>
          <w:sz w:val="26"/>
          <w:szCs w:val="26"/>
        </w:rPr>
        <w:t>(załącznik nr</w:t>
      </w:r>
      <w:r w:rsidR="00C900D4">
        <w:rPr>
          <w:b/>
          <w:bCs/>
          <w:sz w:val="26"/>
          <w:szCs w:val="26"/>
        </w:rPr>
        <w:t xml:space="preserve"> 10</w:t>
      </w:r>
      <w:r w:rsidR="00EE1F20" w:rsidRPr="00EE1F20">
        <w:rPr>
          <w:b/>
          <w:bCs/>
          <w:sz w:val="26"/>
          <w:szCs w:val="26"/>
        </w:rPr>
        <w:t xml:space="preserve"> do protokołu).</w:t>
      </w:r>
    </w:p>
    <w:p w14:paraId="02DA6677" w14:textId="3F3AB2ED" w:rsidR="0023784C" w:rsidRPr="00EE1F20" w:rsidRDefault="0023784C" w:rsidP="00D5782F">
      <w:pPr>
        <w:rPr>
          <w:rFonts w:ascii="Times New Roman" w:hAnsi="Times New Roman" w:cs="Times New Roman"/>
          <w:b/>
          <w:bCs/>
          <w:sz w:val="24"/>
        </w:rPr>
      </w:pPr>
    </w:p>
    <w:p w14:paraId="782CBAF1" w14:textId="44D38D24" w:rsidR="00D5782F" w:rsidRPr="00D5782F" w:rsidRDefault="00D5782F" w:rsidP="00D904F9">
      <w:pPr>
        <w:ind w:firstLine="708"/>
        <w:rPr>
          <w:rFonts w:ascii="Times New Roman" w:hAnsi="Times New Roman" w:cs="Times New Roman"/>
        </w:rPr>
      </w:pPr>
      <w:r w:rsidRPr="00D5782F">
        <w:rPr>
          <w:rFonts w:ascii="Times New Roman" w:hAnsi="Times New Roman" w:cs="Times New Roman"/>
          <w:sz w:val="24"/>
        </w:rPr>
        <w:t>4)</w:t>
      </w:r>
    </w:p>
    <w:p w14:paraId="670CA317"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6AD9922E"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uchwały w sprawie zmian w budżecie powiatu na 2026 rok wraz z autopoprawką</w:t>
      </w:r>
    </w:p>
    <w:p w14:paraId="37C9CCF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53C9336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68C643DF"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19269E1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w:t>
      </w:r>
    </w:p>
    <w:p w14:paraId="798C07FC"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0C1B45C3"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(0)</w:t>
      </w:r>
    </w:p>
    <w:p w14:paraId="0D4FFD0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(0)</w:t>
      </w:r>
    </w:p>
    <w:p w14:paraId="50AA5E9D"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BRAK GŁOSU (0)</w:t>
      </w:r>
    </w:p>
    <w:p w14:paraId="32FC96E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NIEOBECNI (0)</w:t>
      </w:r>
    </w:p>
    <w:p w14:paraId="5FCE3826" w14:textId="60189928" w:rsidR="00EE1F20" w:rsidRPr="00EE1F20" w:rsidRDefault="00D5782F" w:rsidP="00F8494B">
      <w:pPr>
        <w:pStyle w:val="Akapitzlist"/>
        <w:ind w:left="360"/>
        <w:jc w:val="both"/>
        <w:rPr>
          <w:b/>
          <w:bCs/>
          <w:sz w:val="26"/>
          <w:szCs w:val="26"/>
        </w:rPr>
      </w:pPr>
      <w:r w:rsidRPr="00D5782F">
        <w:rPr>
          <w:sz w:val="24"/>
        </w:rPr>
        <w:t> </w:t>
      </w:r>
      <w:r w:rsidR="0023784C">
        <w:rPr>
          <w:sz w:val="24"/>
        </w:rPr>
        <w:t xml:space="preserve">     </w:t>
      </w:r>
      <w:r w:rsidR="0023784C" w:rsidRPr="0023784C">
        <w:rPr>
          <w:b/>
          <w:bCs/>
          <w:sz w:val="24"/>
        </w:rPr>
        <w:t xml:space="preserve">Rada Powiatu Węgrowskiego podjęła Uchwałę </w:t>
      </w:r>
      <w:r w:rsidR="00EE1F20" w:rsidRPr="00EE1F20">
        <w:rPr>
          <w:b/>
          <w:bCs/>
          <w:sz w:val="26"/>
          <w:szCs w:val="26"/>
        </w:rPr>
        <w:t>NR XIX/125/2025 w sprawie zmian w budżecie powiatu na 2026 rok</w:t>
      </w:r>
      <w:r w:rsidR="00EE1F20">
        <w:rPr>
          <w:b/>
          <w:bCs/>
          <w:sz w:val="26"/>
          <w:szCs w:val="26"/>
        </w:rPr>
        <w:t xml:space="preserve"> </w:t>
      </w:r>
      <w:r w:rsidR="00EE1F20" w:rsidRPr="00EE1F20">
        <w:rPr>
          <w:b/>
          <w:bCs/>
          <w:sz w:val="26"/>
          <w:szCs w:val="26"/>
        </w:rPr>
        <w:t>(załącznik nr</w:t>
      </w:r>
      <w:r w:rsidR="00C900D4">
        <w:rPr>
          <w:b/>
          <w:bCs/>
          <w:sz w:val="26"/>
          <w:szCs w:val="26"/>
        </w:rPr>
        <w:t xml:space="preserve"> 11</w:t>
      </w:r>
      <w:r w:rsidR="00EE1F20" w:rsidRPr="00EE1F20">
        <w:rPr>
          <w:b/>
          <w:bCs/>
          <w:sz w:val="26"/>
          <w:szCs w:val="26"/>
        </w:rPr>
        <w:t xml:space="preserve"> do protokołu).</w:t>
      </w:r>
    </w:p>
    <w:p w14:paraId="220BF8D6" w14:textId="6A9B4097" w:rsidR="0023784C" w:rsidRDefault="0023784C" w:rsidP="00D5782F">
      <w:pPr>
        <w:rPr>
          <w:rFonts w:ascii="Times New Roman" w:hAnsi="Times New Roman" w:cs="Times New Roman"/>
          <w:sz w:val="24"/>
        </w:rPr>
      </w:pPr>
    </w:p>
    <w:p w14:paraId="1F363560" w14:textId="2A039304" w:rsidR="00D5782F" w:rsidRDefault="00D5782F" w:rsidP="00512971">
      <w:pPr>
        <w:spacing w:after="0"/>
        <w:ind w:left="426" w:hanging="66"/>
        <w:jc w:val="both"/>
        <w:rPr>
          <w:rFonts w:ascii="Times New Roman" w:hAnsi="Times New Roman" w:cs="Times New Roman"/>
          <w:sz w:val="24"/>
        </w:rPr>
      </w:pPr>
      <w:r w:rsidRPr="00D5782F">
        <w:rPr>
          <w:rFonts w:ascii="Times New Roman" w:hAnsi="Times New Roman" w:cs="Times New Roman"/>
          <w:sz w:val="24"/>
        </w:rPr>
        <w:t xml:space="preserve">5) </w:t>
      </w:r>
      <w:r w:rsidR="00512971">
        <w:rPr>
          <w:rFonts w:ascii="Times New Roman" w:hAnsi="Times New Roman" w:cs="Times New Roman"/>
          <w:sz w:val="24"/>
        </w:rPr>
        <w:t xml:space="preserve">Przewodniczący Rady Powiatu Bogusław Szymański powiedział, że Komisja Zdrowia i Spraw Społecznych zaopiniowała pozytywnie projekt uchwały w sprawie </w:t>
      </w:r>
      <w:r w:rsidRPr="00D5782F">
        <w:rPr>
          <w:rFonts w:ascii="Times New Roman" w:hAnsi="Times New Roman" w:cs="Times New Roman"/>
          <w:sz w:val="24"/>
        </w:rPr>
        <w:t>zmian w Statucie Samodzielnego Publicznego Zakładu Opieki Zdrowotnej w Węgrowie</w:t>
      </w:r>
      <w:r w:rsidR="00512971">
        <w:rPr>
          <w:rFonts w:ascii="Times New Roman" w:hAnsi="Times New Roman" w:cs="Times New Roman"/>
          <w:sz w:val="24"/>
        </w:rPr>
        <w:t>, a dotyczy on na dopracowaniu nazw poradni, stanowisk, komórek, które już nie funkcjonują w Zakładzie.</w:t>
      </w:r>
    </w:p>
    <w:p w14:paraId="36DBD50A" w14:textId="506A41B7" w:rsidR="00512971" w:rsidRPr="00D5782F" w:rsidRDefault="00512971" w:rsidP="00512971">
      <w:pPr>
        <w:spacing w:after="0"/>
        <w:ind w:left="426" w:hanging="66"/>
        <w:jc w:val="both"/>
        <w:rPr>
          <w:rFonts w:ascii="Times New Roman" w:hAnsi="Times New Roman" w:cs="Times New Roman"/>
        </w:rPr>
      </w:pPr>
      <w:r>
        <w:rPr>
          <w:rFonts w:ascii="Times New Roman" w:hAnsi="Times New Roman" w:cs="Times New Roman"/>
          <w:sz w:val="24"/>
        </w:rPr>
        <w:t>Uwag i pytań nie zgłoszono.</w:t>
      </w:r>
    </w:p>
    <w:p w14:paraId="7DAA5759" w14:textId="77777777" w:rsidR="00D5782F" w:rsidRPr="00D5782F" w:rsidRDefault="00D5782F" w:rsidP="00D547AC">
      <w:pPr>
        <w:spacing w:after="0"/>
        <w:ind w:left="426" w:hanging="66"/>
        <w:rPr>
          <w:rFonts w:ascii="Times New Roman" w:hAnsi="Times New Roman" w:cs="Times New Roman"/>
        </w:rPr>
      </w:pPr>
      <w:r w:rsidRPr="00D5782F">
        <w:rPr>
          <w:rFonts w:ascii="Times New Roman" w:hAnsi="Times New Roman" w:cs="Times New Roman"/>
          <w:b/>
          <w:sz w:val="24"/>
          <w:u w:val="single"/>
        </w:rPr>
        <w:t>Głosowano w sprawie:</w:t>
      </w:r>
    </w:p>
    <w:p w14:paraId="0AE5E95F" w14:textId="77777777" w:rsidR="00D5782F" w:rsidRPr="00D5782F" w:rsidRDefault="00D5782F" w:rsidP="00D547AC">
      <w:pPr>
        <w:spacing w:after="0"/>
        <w:ind w:left="426" w:hanging="66"/>
        <w:rPr>
          <w:rFonts w:ascii="Times New Roman" w:hAnsi="Times New Roman" w:cs="Times New Roman"/>
        </w:rPr>
      </w:pPr>
      <w:r w:rsidRPr="00D5782F">
        <w:rPr>
          <w:rFonts w:ascii="Times New Roman" w:hAnsi="Times New Roman" w:cs="Times New Roman"/>
          <w:sz w:val="24"/>
        </w:rPr>
        <w:t>uchwały w sprawie zmian w Statucie Samodzielnego Publicznego Zakładu Opieki Zdrowotnej w Węgrowie</w:t>
      </w:r>
    </w:p>
    <w:p w14:paraId="313694B0" w14:textId="77777777" w:rsidR="00D5782F" w:rsidRPr="00D5782F" w:rsidRDefault="00D5782F" w:rsidP="00D547AC">
      <w:pPr>
        <w:spacing w:after="0"/>
        <w:ind w:left="426" w:hanging="66"/>
        <w:rPr>
          <w:rFonts w:ascii="Times New Roman" w:hAnsi="Times New Roman" w:cs="Times New Roman"/>
        </w:rPr>
      </w:pPr>
      <w:r w:rsidRPr="00D5782F">
        <w:rPr>
          <w:rFonts w:ascii="Times New Roman" w:hAnsi="Times New Roman" w:cs="Times New Roman"/>
          <w:b/>
          <w:sz w:val="24"/>
          <w:u w:val="single"/>
        </w:rPr>
        <w:t>Wyniki głosowania</w:t>
      </w:r>
    </w:p>
    <w:p w14:paraId="15F3001A" w14:textId="77777777" w:rsidR="00D5782F" w:rsidRPr="00D5782F" w:rsidRDefault="00D5782F" w:rsidP="00D547AC">
      <w:pPr>
        <w:spacing w:after="0"/>
        <w:ind w:left="426" w:hanging="66"/>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2657A8F5" w14:textId="77777777" w:rsidR="00D5782F" w:rsidRPr="00D5782F" w:rsidRDefault="00D5782F" w:rsidP="00D547AC">
      <w:pPr>
        <w:spacing w:after="0"/>
        <w:ind w:left="426" w:hanging="66"/>
        <w:rPr>
          <w:rFonts w:ascii="Times New Roman" w:hAnsi="Times New Roman" w:cs="Times New Roman"/>
        </w:rPr>
      </w:pPr>
      <w:r w:rsidRPr="00D5782F">
        <w:rPr>
          <w:rFonts w:ascii="Times New Roman" w:hAnsi="Times New Roman" w:cs="Times New Roman"/>
          <w:b/>
          <w:sz w:val="24"/>
          <w:u w:val="single"/>
        </w:rPr>
        <w:lastRenderedPageBreak/>
        <w:t>Wyniki imienne:</w:t>
      </w:r>
    </w:p>
    <w:p w14:paraId="0BF98BBC" w14:textId="77777777" w:rsidR="00D5782F" w:rsidRPr="00D5782F" w:rsidRDefault="00D5782F" w:rsidP="00D547AC">
      <w:pPr>
        <w:spacing w:after="0"/>
        <w:ind w:left="426" w:hanging="66"/>
        <w:rPr>
          <w:rFonts w:ascii="Times New Roman" w:hAnsi="Times New Roman" w:cs="Times New Roman"/>
        </w:rPr>
      </w:pPr>
      <w:r w:rsidRPr="00D5782F">
        <w:rPr>
          <w:rFonts w:ascii="Times New Roman" w:hAnsi="Times New Roman" w:cs="Times New Roman"/>
          <w:sz w:val="24"/>
        </w:rPr>
        <w:t>ZA (19)</w:t>
      </w:r>
    </w:p>
    <w:p w14:paraId="7F725EC5" w14:textId="77777777" w:rsidR="00D5782F" w:rsidRPr="00D5782F" w:rsidRDefault="00D5782F" w:rsidP="00D547AC">
      <w:pPr>
        <w:spacing w:after="0"/>
        <w:ind w:left="426"/>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61AAA39A" w14:textId="77777777" w:rsidR="00D5782F" w:rsidRPr="00D5782F" w:rsidRDefault="00D5782F" w:rsidP="00D547AC">
      <w:pPr>
        <w:spacing w:after="0"/>
        <w:ind w:left="426"/>
        <w:rPr>
          <w:rFonts w:ascii="Times New Roman" w:hAnsi="Times New Roman" w:cs="Times New Roman"/>
        </w:rPr>
      </w:pPr>
      <w:r w:rsidRPr="00D5782F">
        <w:rPr>
          <w:rFonts w:ascii="Times New Roman" w:hAnsi="Times New Roman" w:cs="Times New Roman"/>
          <w:sz w:val="24"/>
        </w:rPr>
        <w:t>PRZECIW (0)</w:t>
      </w:r>
    </w:p>
    <w:p w14:paraId="6A53247B" w14:textId="77777777" w:rsidR="00D5782F" w:rsidRPr="00D5782F" w:rsidRDefault="00D5782F" w:rsidP="00D547AC">
      <w:pPr>
        <w:spacing w:after="0"/>
        <w:ind w:left="426"/>
        <w:rPr>
          <w:rFonts w:ascii="Times New Roman" w:hAnsi="Times New Roman" w:cs="Times New Roman"/>
        </w:rPr>
      </w:pPr>
      <w:r w:rsidRPr="00D5782F">
        <w:rPr>
          <w:rFonts w:ascii="Times New Roman" w:hAnsi="Times New Roman" w:cs="Times New Roman"/>
          <w:sz w:val="24"/>
        </w:rPr>
        <w:t>WSTRZYMUJĘ SIĘ (0)</w:t>
      </w:r>
    </w:p>
    <w:p w14:paraId="12AB8536" w14:textId="77777777" w:rsidR="00D5782F" w:rsidRPr="00D5782F" w:rsidRDefault="00D5782F" w:rsidP="00D547AC">
      <w:pPr>
        <w:spacing w:after="0"/>
        <w:ind w:left="426"/>
        <w:rPr>
          <w:rFonts w:ascii="Times New Roman" w:hAnsi="Times New Roman" w:cs="Times New Roman"/>
        </w:rPr>
      </w:pPr>
      <w:r w:rsidRPr="00D5782F">
        <w:rPr>
          <w:rFonts w:ascii="Times New Roman" w:hAnsi="Times New Roman" w:cs="Times New Roman"/>
          <w:sz w:val="24"/>
        </w:rPr>
        <w:t>BRAK GŁOSU (0)</w:t>
      </w:r>
    </w:p>
    <w:p w14:paraId="59222C20" w14:textId="77777777" w:rsidR="00D5782F" w:rsidRDefault="00D5782F" w:rsidP="00D547AC">
      <w:pPr>
        <w:spacing w:after="0"/>
        <w:ind w:left="426"/>
        <w:rPr>
          <w:rFonts w:ascii="Times New Roman" w:hAnsi="Times New Roman" w:cs="Times New Roman"/>
          <w:sz w:val="24"/>
        </w:rPr>
      </w:pPr>
      <w:r w:rsidRPr="00D5782F">
        <w:rPr>
          <w:rFonts w:ascii="Times New Roman" w:hAnsi="Times New Roman" w:cs="Times New Roman"/>
          <w:sz w:val="24"/>
        </w:rPr>
        <w:t>NIEOBECNI (0)</w:t>
      </w:r>
    </w:p>
    <w:p w14:paraId="212568A1" w14:textId="7D04E1AA" w:rsidR="00EE1F20" w:rsidRPr="00EE1F20" w:rsidRDefault="0023784C" w:rsidP="002A0488">
      <w:pPr>
        <w:pStyle w:val="Akapitzlist"/>
        <w:spacing w:line="254" w:lineRule="auto"/>
        <w:ind w:left="360"/>
        <w:jc w:val="both"/>
        <w:rPr>
          <w:b/>
          <w:bCs/>
          <w:sz w:val="26"/>
          <w:szCs w:val="26"/>
        </w:rPr>
      </w:pPr>
      <w:r>
        <w:rPr>
          <w:sz w:val="24"/>
        </w:rPr>
        <w:t xml:space="preserve">     </w:t>
      </w:r>
      <w:r w:rsidRPr="0023784C">
        <w:rPr>
          <w:b/>
          <w:bCs/>
          <w:sz w:val="24"/>
        </w:rPr>
        <w:t xml:space="preserve">Rada Powiatu Węgrowskiego podjęła Uchwałę </w:t>
      </w:r>
      <w:r w:rsidR="00EE1F20" w:rsidRPr="00EE1F20">
        <w:rPr>
          <w:b/>
          <w:bCs/>
          <w:sz w:val="26"/>
          <w:szCs w:val="26"/>
        </w:rPr>
        <w:t>NR XIX/126/2025 w sprawie zmian w Statucie Samodzielnego Publicznego Zakładu Opieki Zdrowotnej w Węgrowie</w:t>
      </w:r>
      <w:r w:rsidR="00EE1F20">
        <w:rPr>
          <w:b/>
          <w:bCs/>
          <w:sz w:val="26"/>
          <w:szCs w:val="26"/>
        </w:rPr>
        <w:t xml:space="preserve"> </w:t>
      </w:r>
      <w:r w:rsidR="00EE1F20" w:rsidRPr="00EE1F20">
        <w:rPr>
          <w:b/>
          <w:bCs/>
          <w:sz w:val="26"/>
          <w:szCs w:val="26"/>
        </w:rPr>
        <w:t>(załącznik n</w:t>
      </w:r>
      <w:r w:rsidR="00C900D4">
        <w:rPr>
          <w:b/>
          <w:bCs/>
          <w:sz w:val="26"/>
          <w:szCs w:val="26"/>
        </w:rPr>
        <w:t>r 12</w:t>
      </w:r>
      <w:r w:rsidR="00EE1F20" w:rsidRPr="00EE1F20">
        <w:rPr>
          <w:b/>
          <w:bCs/>
          <w:sz w:val="26"/>
          <w:szCs w:val="26"/>
        </w:rPr>
        <w:t xml:space="preserve"> do protokołu).</w:t>
      </w:r>
    </w:p>
    <w:p w14:paraId="54A7974B" w14:textId="77777777" w:rsidR="0023784C" w:rsidRPr="00D5782F" w:rsidRDefault="0023784C" w:rsidP="002A0488">
      <w:pPr>
        <w:spacing w:after="0"/>
        <w:rPr>
          <w:rFonts w:ascii="Times New Roman" w:hAnsi="Times New Roman" w:cs="Times New Roman"/>
        </w:rPr>
      </w:pPr>
    </w:p>
    <w:p w14:paraId="0F03BAB8" w14:textId="4881198E" w:rsidR="00D5782F" w:rsidRDefault="00D5782F" w:rsidP="00AD4AA2">
      <w:pPr>
        <w:spacing w:after="0"/>
        <w:ind w:left="360"/>
        <w:jc w:val="both"/>
        <w:rPr>
          <w:rFonts w:ascii="Times New Roman" w:hAnsi="Times New Roman" w:cs="Times New Roman"/>
          <w:sz w:val="24"/>
        </w:rPr>
      </w:pPr>
      <w:r w:rsidRPr="00D5782F">
        <w:rPr>
          <w:rFonts w:ascii="Times New Roman" w:hAnsi="Times New Roman" w:cs="Times New Roman"/>
          <w:sz w:val="24"/>
        </w:rPr>
        <w:t xml:space="preserve"> 6) </w:t>
      </w:r>
      <w:r w:rsidR="00512971">
        <w:rPr>
          <w:rFonts w:ascii="Times New Roman" w:hAnsi="Times New Roman" w:cs="Times New Roman"/>
          <w:sz w:val="24"/>
        </w:rPr>
        <w:t>Przewodniczący Rady Powiatu Bogusław Szymański powiedział, że</w:t>
      </w:r>
      <w:r w:rsidR="00512971" w:rsidRPr="00512971">
        <w:rPr>
          <w:rFonts w:ascii="Times New Roman" w:hAnsi="Times New Roman" w:cs="Times New Roman"/>
          <w:sz w:val="24"/>
        </w:rPr>
        <w:t xml:space="preserve"> </w:t>
      </w:r>
      <w:r w:rsidR="00512971">
        <w:rPr>
          <w:rFonts w:ascii="Times New Roman" w:hAnsi="Times New Roman" w:cs="Times New Roman"/>
          <w:sz w:val="24"/>
        </w:rPr>
        <w:t>projekt uchwa</w:t>
      </w:r>
      <w:r w:rsidR="00AD4AA2">
        <w:rPr>
          <w:rFonts w:ascii="Times New Roman" w:hAnsi="Times New Roman" w:cs="Times New Roman"/>
          <w:sz w:val="24"/>
        </w:rPr>
        <w:t>ł</w:t>
      </w:r>
      <w:r w:rsidR="00512971">
        <w:rPr>
          <w:rFonts w:ascii="Times New Roman" w:hAnsi="Times New Roman" w:cs="Times New Roman"/>
          <w:sz w:val="24"/>
        </w:rPr>
        <w:t xml:space="preserve">y w sprawie </w:t>
      </w:r>
      <w:r w:rsidR="00AD4AA2" w:rsidRPr="00D5782F">
        <w:rPr>
          <w:rFonts w:ascii="Times New Roman" w:hAnsi="Times New Roman" w:cs="Times New Roman"/>
          <w:sz w:val="24"/>
        </w:rPr>
        <w:t>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w:t>
      </w:r>
      <w:r w:rsidR="00AD4AA2">
        <w:rPr>
          <w:rFonts w:ascii="Times New Roman" w:hAnsi="Times New Roman" w:cs="Times New Roman"/>
          <w:sz w:val="24"/>
        </w:rPr>
        <w:t xml:space="preserve"> </w:t>
      </w:r>
      <w:r w:rsidR="00512971">
        <w:rPr>
          <w:rFonts w:ascii="Times New Roman" w:hAnsi="Times New Roman" w:cs="Times New Roman"/>
          <w:sz w:val="24"/>
        </w:rPr>
        <w:t>był przedstawiany</w:t>
      </w:r>
      <w:r w:rsidR="00AD4AA2">
        <w:rPr>
          <w:rFonts w:ascii="Times New Roman" w:hAnsi="Times New Roman" w:cs="Times New Roman"/>
          <w:sz w:val="24"/>
        </w:rPr>
        <w:t xml:space="preserve"> na komisjach, po czym zapytał </w:t>
      </w:r>
      <w:r w:rsidR="00BD2A81" w:rsidRPr="00D5782F">
        <w:rPr>
          <w:rFonts w:ascii="Times New Roman" w:hAnsi="Times New Roman" w:cs="Times New Roman"/>
          <w:sz w:val="24"/>
        </w:rPr>
        <w:t>Dyrektor</w:t>
      </w:r>
      <w:r w:rsidR="00AD4AA2">
        <w:rPr>
          <w:rFonts w:ascii="Times New Roman" w:hAnsi="Times New Roman" w:cs="Times New Roman"/>
          <w:sz w:val="24"/>
        </w:rPr>
        <w:t>a</w:t>
      </w:r>
      <w:r w:rsidR="00BD2A81" w:rsidRPr="00D5782F">
        <w:rPr>
          <w:rFonts w:ascii="Times New Roman" w:hAnsi="Times New Roman" w:cs="Times New Roman"/>
          <w:sz w:val="24"/>
        </w:rPr>
        <w:t xml:space="preserve"> Zarządu Dróg Powiatowych w Węgrowie </w:t>
      </w:r>
      <w:r w:rsidR="00AD4AA2">
        <w:rPr>
          <w:rFonts w:ascii="Times New Roman" w:hAnsi="Times New Roman" w:cs="Times New Roman"/>
          <w:sz w:val="24"/>
        </w:rPr>
        <w:t>dlaczego teraz jest taka uchwała podejmowana.</w:t>
      </w:r>
      <w:r w:rsidR="00BD2A81" w:rsidRPr="00D5782F">
        <w:rPr>
          <w:rFonts w:ascii="Times New Roman" w:hAnsi="Times New Roman" w:cs="Times New Roman"/>
          <w:sz w:val="24"/>
        </w:rPr>
        <w:t xml:space="preserve"> </w:t>
      </w:r>
      <w:r w:rsidR="00450080">
        <w:rPr>
          <w:rFonts w:ascii="Times New Roman" w:hAnsi="Times New Roman" w:cs="Times New Roman"/>
          <w:sz w:val="24"/>
        </w:rPr>
        <w:t>Czy to jest jakaś terminowa uchwała, czy nastąpiły zmiany w ilości przystanków?</w:t>
      </w:r>
    </w:p>
    <w:p w14:paraId="4239001A" w14:textId="163C87BB" w:rsidR="00AD4AA2" w:rsidRDefault="00AD4AA2" w:rsidP="00AD4AA2">
      <w:pPr>
        <w:spacing w:after="0"/>
        <w:ind w:left="360"/>
        <w:jc w:val="both"/>
        <w:rPr>
          <w:rFonts w:ascii="Times New Roman" w:hAnsi="Times New Roman" w:cs="Times New Roman"/>
          <w:sz w:val="24"/>
        </w:rPr>
      </w:pPr>
      <w:r>
        <w:rPr>
          <w:rFonts w:ascii="Times New Roman" w:hAnsi="Times New Roman" w:cs="Times New Roman"/>
          <w:sz w:val="24"/>
        </w:rPr>
        <w:t xml:space="preserve">         </w:t>
      </w:r>
      <w:r w:rsidRPr="00D5782F">
        <w:rPr>
          <w:rFonts w:ascii="Times New Roman" w:hAnsi="Times New Roman" w:cs="Times New Roman"/>
          <w:sz w:val="24"/>
        </w:rPr>
        <w:t>Dyrektor Zarządu Dróg Powiatowych w Węgrowie</w:t>
      </w:r>
      <w:r>
        <w:rPr>
          <w:rFonts w:ascii="Times New Roman" w:hAnsi="Times New Roman" w:cs="Times New Roman"/>
          <w:sz w:val="24"/>
        </w:rPr>
        <w:t xml:space="preserve"> Marcin Gąsiorek</w:t>
      </w:r>
      <w:r w:rsidR="00450080">
        <w:rPr>
          <w:rFonts w:ascii="Times New Roman" w:hAnsi="Times New Roman" w:cs="Times New Roman"/>
          <w:sz w:val="24"/>
        </w:rPr>
        <w:t xml:space="preserve"> poinformował, że uchwała ma charakter porządkowy</w:t>
      </w:r>
      <w:r w:rsidR="00D05D6A">
        <w:rPr>
          <w:rFonts w:ascii="Times New Roman" w:hAnsi="Times New Roman" w:cs="Times New Roman"/>
          <w:sz w:val="24"/>
        </w:rPr>
        <w:t>, tzn. na przestrzeni lat od roku 2016, kiedy została podjęta po raz pierwszy, zmieniła się ilość przystanków o 20 lokalizacji. Jest to sytuacja stale zmieniająca się, w związku z tym systematycznie, co jakiś czas zasadne jest</w:t>
      </w:r>
      <w:r w:rsidR="00605FB0">
        <w:rPr>
          <w:rFonts w:ascii="Times New Roman" w:hAnsi="Times New Roman" w:cs="Times New Roman"/>
          <w:sz w:val="24"/>
        </w:rPr>
        <w:t>,</w:t>
      </w:r>
      <w:r w:rsidR="00D05D6A">
        <w:rPr>
          <w:rFonts w:ascii="Times New Roman" w:hAnsi="Times New Roman" w:cs="Times New Roman"/>
          <w:sz w:val="24"/>
        </w:rPr>
        <w:t xml:space="preserve"> by taka uchwała była podejmowana. Jest ona podstawą do wydania pozwoleń na korzystanie z przystanków przewoźnikom świadczącym usługi przewozowe.</w:t>
      </w:r>
    </w:p>
    <w:p w14:paraId="51185026" w14:textId="3A307DD0" w:rsidR="00D05D6A" w:rsidRPr="00D5782F" w:rsidRDefault="00D05D6A" w:rsidP="00AD4AA2">
      <w:pPr>
        <w:spacing w:after="0"/>
        <w:ind w:left="360"/>
        <w:jc w:val="both"/>
        <w:rPr>
          <w:rFonts w:ascii="Times New Roman" w:hAnsi="Times New Roman" w:cs="Times New Roman"/>
        </w:rPr>
      </w:pPr>
      <w:r>
        <w:rPr>
          <w:rFonts w:ascii="Times New Roman" w:hAnsi="Times New Roman" w:cs="Times New Roman"/>
          <w:sz w:val="24"/>
        </w:rPr>
        <w:t xml:space="preserve">      Do ww. projektu uchwały uwag i pytań nie zgłoszono.</w:t>
      </w:r>
    </w:p>
    <w:p w14:paraId="435D9376" w14:textId="367B317C"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rPr>
        <w:t xml:space="preserve"> </w:t>
      </w:r>
    </w:p>
    <w:p w14:paraId="77EEEF41"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b/>
          <w:sz w:val="24"/>
          <w:u w:val="single"/>
        </w:rPr>
        <w:t>Głosowano w sprawie:</w:t>
      </w:r>
    </w:p>
    <w:p w14:paraId="245D8534" w14:textId="232E6CFA" w:rsidR="00D5782F" w:rsidRPr="00D5782F" w:rsidRDefault="00D5782F" w:rsidP="00F8494B">
      <w:pPr>
        <w:spacing w:after="0"/>
        <w:ind w:left="284" w:firstLine="142"/>
        <w:rPr>
          <w:rFonts w:ascii="Times New Roman" w:hAnsi="Times New Roman" w:cs="Times New Roman"/>
        </w:rPr>
      </w:pPr>
      <w:r w:rsidRPr="00D5782F">
        <w:rPr>
          <w:rFonts w:ascii="Times New Roman" w:hAnsi="Times New Roman" w:cs="Times New Roman"/>
          <w:sz w:val="24"/>
        </w:rPr>
        <w:t>uchwały w sprawie 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w:t>
      </w:r>
    </w:p>
    <w:p w14:paraId="32CBE7A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538270EB"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4E32C841"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0D393A23"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w:t>
      </w:r>
    </w:p>
    <w:p w14:paraId="6777FFFE"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01A4A4B8"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(0)</w:t>
      </w:r>
    </w:p>
    <w:p w14:paraId="244FDA7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(0)</w:t>
      </w:r>
    </w:p>
    <w:p w14:paraId="267D0D3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lastRenderedPageBreak/>
        <w:t>BRAK GŁOSU (0)</w:t>
      </w:r>
    </w:p>
    <w:p w14:paraId="2670608B"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NIEOBECNI (0)</w:t>
      </w:r>
    </w:p>
    <w:p w14:paraId="0B92176B" w14:textId="26D15717" w:rsidR="00BD2A81" w:rsidRDefault="00BD2A81" w:rsidP="00F8494B">
      <w:pPr>
        <w:spacing w:after="0"/>
        <w:ind w:left="708"/>
        <w:rPr>
          <w:rFonts w:ascii="Times New Roman" w:hAnsi="Times New Roman" w:cs="Times New Roman"/>
          <w:sz w:val="24"/>
        </w:rPr>
      </w:pPr>
      <w:r>
        <w:rPr>
          <w:rFonts w:ascii="Times New Roman" w:hAnsi="Times New Roman" w:cs="Times New Roman"/>
          <w:sz w:val="24"/>
        </w:rPr>
        <w:t xml:space="preserve">     </w:t>
      </w:r>
      <w:r w:rsidRPr="0023784C">
        <w:rPr>
          <w:rFonts w:ascii="Times New Roman" w:hAnsi="Times New Roman" w:cs="Times New Roman"/>
          <w:b/>
          <w:bCs/>
          <w:sz w:val="24"/>
        </w:rPr>
        <w:t xml:space="preserve">Rada Powiatu Węgrowskiego podjęła Uchwałę  </w:t>
      </w:r>
      <w:r w:rsidR="008D2361" w:rsidRPr="008D2361">
        <w:rPr>
          <w:rFonts w:ascii="Times New Roman" w:hAnsi="Times New Roman" w:cs="Times New Roman"/>
          <w:b/>
          <w:bCs/>
          <w:sz w:val="26"/>
          <w:szCs w:val="26"/>
        </w:rPr>
        <w:t>NR XIX/127/2025</w:t>
      </w:r>
      <w:r w:rsidR="008D2361" w:rsidRPr="00E962B4">
        <w:rPr>
          <w:sz w:val="26"/>
          <w:szCs w:val="26"/>
        </w:rPr>
        <w:t xml:space="preserve"> </w:t>
      </w:r>
      <w:r w:rsidRPr="0023784C">
        <w:rPr>
          <w:rFonts w:ascii="Times New Roman" w:hAnsi="Times New Roman" w:cs="Times New Roman"/>
          <w:b/>
          <w:bCs/>
          <w:sz w:val="24"/>
        </w:rPr>
        <w:t xml:space="preserve">w sprawie 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 (załącznik nr </w:t>
      </w:r>
      <w:r w:rsidR="00C900D4">
        <w:rPr>
          <w:rFonts w:ascii="Times New Roman" w:hAnsi="Times New Roman" w:cs="Times New Roman"/>
          <w:b/>
          <w:bCs/>
          <w:sz w:val="24"/>
        </w:rPr>
        <w:t>13</w:t>
      </w:r>
      <w:r w:rsidRPr="0023784C">
        <w:rPr>
          <w:rFonts w:ascii="Times New Roman" w:hAnsi="Times New Roman" w:cs="Times New Roman"/>
          <w:b/>
          <w:bCs/>
          <w:sz w:val="24"/>
        </w:rPr>
        <w:t xml:space="preserve"> do protokołu</w:t>
      </w:r>
      <w:r>
        <w:rPr>
          <w:rFonts w:ascii="Times New Roman" w:hAnsi="Times New Roman" w:cs="Times New Roman"/>
          <w:sz w:val="24"/>
        </w:rPr>
        <w:t>)</w:t>
      </w:r>
    </w:p>
    <w:p w14:paraId="548E6712" w14:textId="77777777" w:rsidR="00BD2A81" w:rsidRDefault="00BD2A81" w:rsidP="00EE1F20">
      <w:pPr>
        <w:spacing w:after="0"/>
        <w:rPr>
          <w:rFonts w:ascii="Times New Roman" w:hAnsi="Times New Roman" w:cs="Times New Roman"/>
          <w:sz w:val="24"/>
        </w:rPr>
      </w:pPr>
    </w:p>
    <w:p w14:paraId="40346BC2" w14:textId="6CFCA6C0" w:rsidR="00D5782F" w:rsidRPr="00D5782F" w:rsidRDefault="00D5782F" w:rsidP="003C6C18">
      <w:pPr>
        <w:spacing w:after="0"/>
        <w:ind w:left="708"/>
        <w:jc w:val="both"/>
        <w:rPr>
          <w:rFonts w:ascii="Times New Roman" w:hAnsi="Times New Roman" w:cs="Times New Roman"/>
        </w:rPr>
      </w:pPr>
      <w:r w:rsidRPr="00D5782F">
        <w:rPr>
          <w:rFonts w:ascii="Times New Roman" w:hAnsi="Times New Roman" w:cs="Times New Roman"/>
          <w:sz w:val="24"/>
        </w:rPr>
        <w:t xml:space="preserve"> 7) </w:t>
      </w:r>
      <w:r w:rsidR="00524A32" w:rsidRPr="00D5782F">
        <w:rPr>
          <w:rFonts w:ascii="Times New Roman" w:hAnsi="Times New Roman" w:cs="Times New Roman"/>
          <w:sz w:val="24"/>
        </w:rPr>
        <w:t>Naczelnik Wydziału Oświaty, Kultury, Sportu i Turystyki Sylwia Rybak</w:t>
      </w:r>
      <w:r w:rsidR="00524A32">
        <w:rPr>
          <w:rFonts w:ascii="Times New Roman" w:hAnsi="Times New Roman" w:cs="Times New Roman"/>
          <w:sz w:val="24"/>
        </w:rPr>
        <w:t xml:space="preserve"> przedstawiła projekt uchwały w sprawie </w:t>
      </w:r>
      <w:r w:rsidRPr="00D5782F">
        <w:rPr>
          <w:rFonts w:ascii="Times New Roman" w:hAnsi="Times New Roman" w:cs="Times New Roman"/>
          <w:sz w:val="24"/>
        </w:rPr>
        <w:t>określenia planu dofinansowania form doskonalenia zawodowego nauczycieli na rok 2026, ustalenia maksymalnej kwoty dofinansowania opłat za kształcenie nauczycieli oraz form i specjalności kształcenia, na które dofinansowanie jest przyznawane</w:t>
      </w:r>
      <w:r w:rsidR="00524A32">
        <w:rPr>
          <w:rFonts w:ascii="Times New Roman" w:hAnsi="Times New Roman" w:cs="Times New Roman"/>
          <w:sz w:val="24"/>
        </w:rPr>
        <w:t>.</w:t>
      </w:r>
    </w:p>
    <w:p w14:paraId="4D380DA3" w14:textId="756D0D97" w:rsidR="00D5782F" w:rsidRDefault="007937DF" w:rsidP="003C6C18">
      <w:pPr>
        <w:spacing w:after="0"/>
        <w:ind w:left="708"/>
        <w:jc w:val="both"/>
        <w:rPr>
          <w:rFonts w:ascii="Times New Roman" w:hAnsi="Times New Roman" w:cs="Times New Roman"/>
          <w:sz w:val="24"/>
        </w:rPr>
      </w:pPr>
      <w:r>
        <w:rPr>
          <w:rFonts w:ascii="Times New Roman" w:hAnsi="Times New Roman" w:cs="Times New Roman"/>
        </w:rPr>
        <w:t xml:space="preserve">      </w:t>
      </w:r>
      <w:r w:rsidR="00D5782F" w:rsidRPr="00D5782F">
        <w:rPr>
          <w:rFonts w:ascii="Times New Roman" w:hAnsi="Times New Roman" w:cs="Times New Roman"/>
        </w:rPr>
        <w:t xml:space="preserve"> </w:t>
      </w:r>
      <w:r>
        <w:rPr>
          <w:rFonts w:ascii="Times New Roman" w:hAnsi="Times New Roman" w:cs="Times New Roman"/>
        </w:rPr>
        <w:t xml:space="preserve">    </w:t>
      </w:r>
      <w:r w:rsidR="00D5782F" w:rsidRPr="00D5782F">
        <w:rPr>
          <w:rFonts w:ascii="Times New Roman" w:hAnsi="Times New Roman" w:cs="Times New Roman"/>
          <w:sz w:val="24"/>
        </w:rPr>
        <w:t xml:space="preserve">Radny Powiatu Krzysztof </w:t>
      </w:r>
      <w:proofErr w:type="spellStart"/>
      <w:r w:rsidR="00D5782F" w:rsidRPr="00D5782F">
        <w:rPr>
          <w:rFonts w:ascii="Times New Roman" w:hAnsi="Times New Roman" w:cs="Times New Roman"/>
          <w:sz w:val="24"/>
        </w:rPr>
        <w:t>Fedorczyk</w:t>
      </w:r>
      <w:proofErr w:type="spellEnd"/>
      <w:r>
        <w:rPr>
          <w:rFonts w:ascii="Times New Roman" w:hAnsi="Times New Roman" w:cs="Times New Roman"/>
          <w:sz w:val="24"/>
        </w:rPr>
        <w:t xml:space="preserve"> powiedział, że nie jest członkiem Komisji Oświaty, dlatego teraz pyta właśnie na sesji. Pierwsze pytanie dot. roku tego, który mija. Ile pieniędzy wydaliśmy na dokształcanie nauczycieli z kwoty, którą mieliśmy ustaloną przez Radę Powiatu uchwałą?</w:t>
      </w:r>
    </w:p>
    <w:p w14:paraId="5800FAE2" w14:textId="09CC4325" w:rsidR="007937DF" w:rsidRPr="00D5782F" w:rsidRDefault="007937DF" w:rsidP="003C6C18">
      <w:pPr>
        <w:spacing w:after="0"/>
        <w:ind w:left="708"/>
        <w:jc w:val="both"/>
        <w:rPr>
          <w:rFonts w:ascii="Times New Roman" w:hAnsi="Times New Roman" w:cs="Times New Roman"/>
        </w:rPr>
      </w:pPr>
      <w:r>
        <w:rPr>
          <w:rFonts w:ascii="Times New Roman" w:hAnsi="Times New Roman" w:cs="Times New Roman"/>
          <w:sz w:val="24"/>
        </w:rPr>
        <w:t xml:space="preserve">        Drugie pytanie dot. projektu uchwały. Czy tutaj nie powinien znaleźć się zapis</w:t>
      </w:r>
      <w:r w:rsidR="000E39C7">
        <w:rPr>
          <w:rFonts w:ascii="Times New Roman" w:hAnsi="Times New Roman" w:cs="Times New Roman"/>
          <w:sz w:val="24"/>
        </w:rPr>
        <w:t>, kolejny myślnik na przykład, bo nie wszystkie kierunki są tutaj wymienione. Przy dużych odejściach na emeryturę w najbliższych czasach, bo będą odchodzić na emeryturę nauczyciele z wyżu nazwijmy to demograficznego z lat 60. Czy nie powinny być uwzględnione także inne kierunki. Ja bym np. dodał taki kolejny punkt</w:t>
      </w:r>
      <w:r w:rsidR="00113116">
        <w:rPr>
          <w:rFonts w:ascii="Times New Roman" w:hAnsi="Times New Roman" w:cs="Times New Roman"/>
          <w:sz w:val="24"/>
        </w:rPr>
        <w:t>:</w:t>
      </w:r>
      <w:r w:rsidR="000E39C7">
        <w:rPr>
          <w:rFonts w:ascii="Times New Roman" w:hAnsi="Times New Roman" w:cs="Times New Roman"/>
          <w:sz w:val="24"/>
        </w:rPr>
        <w:t xml:space="preserve"> „według potrzeb dyrektora placówki”, żeby komuś nie blokować.</w:t>
      </w:r>
      <w:r w:rsidR="00113116">
        <w:rPr>
          <w:rFonts w:ascii="Times New Roman" w:hAnsi="Times New Roman" w:cs="Times New Roman"/>
          <w:sz w:val="24"/>
        </w:rPr>
        <w:t xml:space="preserve"> Bo przyjdzie ktoś, będzie szkoła chciała uczyć się języka polskiego, nie będzie fachowca czy wuefisty. </w:t>
      </w:r>
      <w:r w:rsidR="000E39C7">
        <w:rPr>
          <w:rFonts w:ascii="Times New Roman" w:hAnsi="Times New Roman" w:cs="Times New Roman"/>
          <w:sz w:val="24"/>
        </w:rPr>
        <w:t xml:space="preserve"> Ja jestem za </w:t>
      </w:r>
      <w:r w:rsidR="00113116">
        <w:rPr>
          <w:rFonts w:ascii="Times New Roman" w:hAnsi="Times New Roman" w:cs="Times New Roman"/>
          <w:sz w:val="24"/>
        </w:rPr>
        <w:t>tym,</w:t>
      </w:r>
      <w:r w:rsidR="000E39C7">
        <w:rPr>
          <w:rFonts w:ascii="Times New Roman" w:hAnsi="Times New Roman" w:cs="Times New Roman"/>
          <w:sz w:val="24"/>
        </w:rPr>
        <w:t xml:space="preserve"> żeby te pieniądze przeznaczone </w:t>
      </w:r>
      <w:r w:rsidR="00113116">
        <w:rPr>
          <w:rFonts w:ascii="Times New Roman" w:hAnsi="Times New Roman" w:cs="Times New Roman"/>
          <w:sz w:val="24"/>
        </w:rPr>
        <w:t xml:space="preserve">właśnie </w:t>
      </w:r>
      <w:r w:rsidR="000E39C7">
        <w:rPr>
          <w:rFonts w:ascii="Times New Roman" w:hAnsi="Times New Roman" w:cs="Times New Roman"/>
          <w:sz w:val="24"/>
        </w:rPr>
        <w:t xml:space="preserve">na </w:t>
      </w:r>
      <w:r w:rsidR="00113116">
        <w:rPr>
          <w:rFonts w:ascii="Times New Roman" w:hAnsi="Times New Roman" w:cs="Times New Roman"/>
          <w:sz w:val="24"/>
        </w:rPr>
        <w:t>edukację i podnoszenie kwalifikacji nauczycieli zostały w pełni wykorzystane i taką poprawkę zgłaszam „według potrzeb dyrektora placówki w naszym powiecie” i wtedy mieścił się będzie</w:t>
      </w:r>
      <w:r w:rsidR="00564E1A">
        <w:rPr>
          <w:rFonts w:ascii="Times New Roman" w:hAnsi="Times New Roman" w:cs="Times New Roman"/>
          <w:sz w:val="24"/>
        </w:rPr>
        <w:t xml:space="preserve"> praktycznie </w:t>
      </w:r>
      <w:r w:rsidR="00113116">
        <w:rPr>
          <w:rFonts w:ascii="Times New Roman" w:hAnsi="Times New Roman" w:cs="Times New Roman"/>
          <w:sz w:val="24"/>
        </w:rPr>
        <w:t xml:space="preserve"> każdy kierunek</w:t>
      </w:r>
      <w:r w:rsidR="00564E1A">
        <w:rPr>
          <w:rFonts w:ascii="Times New Roman" w:hAnsi="Times New Roman" w:cs="Times New Roman"/>
          <w:sz w:val="24"/>
        </w:rPr>
        <w:t>, który tego będzie dotykał</w:t>
      </w:r>
      <w:r w:rsidR="00113116">
        <w:rPr>
          <w:rFonts w:ascii="Times New Roman" w:hAnsi="Times New Roman" w:cs="Times New Roman"/>
          <w:sz w:val="24"/>
        </w:rPr>
        <w:t>.</w:t>
      </w:r>
    </w:p>
    <w:p w14:paraId="7A70110F" w14:textId="533AB9D7" w:rsidR="00D5782F" w:rsidRDefault="00D5782F" w:rsidP="003C6C18">
      <w:pPr>
        <w:spacing w:after="0"/>
        <w:ind w:left="708"/>
        <w:jc w:val="both"/>
        <w:rPr>
          <w:rFonts w:ascii="Times New Roman" w:hAnsi="Times New Roman" w:cs="Times New Roman"/>
          <w:sz w:val="24"/>
        </w:rPr>
      </w:pPr>
      <w:r w:rsidRPr="00D5782F">
        <w:rPr>
          <w:rFonts w:ascii="Times New Roman" w:hAnsi="Times New Roman" w:cs="Times New Roman"/>
        </w:rPr>
        <w:t xml:space="preserve"> </w:t>
      </w:r>
      <w:r w:rsidR="007937DF">
        <w:rPr>
          <w:rFonts w:ascii="Times New Roman" w:hAnsi="Times New Roman" w:cs="Times New Roman"/>
        </w:rPr>
        <w:t xml:space="preserve">    </w:t>
      </w:r>
      <w:r w:rsidRPr="00D5782F">
        <w:rPr>
          <w:rFonts w:ascii="Times New Roman" w:hAnsi="Times New Roman" w:cs="Times New Roman"/>
          <w:sz w:val="24"/>
        </w:rPr>
        <w:t>Naczelnik Wydziału Oświaty, Kultury, Sportu i Turystyki Sylwia Rybak</w:t>
      </w:r>
      <w:r w:rsidR="00827CBD">
        <w:rPr>
          <w:rFonts w:ascii="Times New Roman" w:hAnsi="Times New Roman" w:cs="Times New Roman"/>
          <w:sz w:val="24"/>
        </w:rPr>
        <w:t xml:space="preserve"> powiedziała, że jeżeli chodzi o wykorzystanie środków za 2025 rok, to akurat nie ma przy sobie zestawienia, ale na pewno nie zostały wykorzystane w 100% przez szkoły i placówki nie pamięta, ile, ale dośle radnym zestawienie, jak to wygląda w poszczególnych szkołach. </w:t>
      </w:r>
    </w:p>
    <w:p w14:paraId="698C5821" w14:textId="3BF4D751" w:rsidR="00827CBD" w:rsidRPr="00D5782F" w:rsidRDefault="00113116" w:rsidP="003C6C18">
      <w:pPr>
        <w:spacing w:after="0"/>
        <w:ind w:left="708"/>
        <w:jc w:val="both"/>
        <w:rPr>
          <w:rFonts w:ascii="Times New Roman" w:hAnsi="Times New Roman" w:cs="Times New Roman"/>
        </w:rPr>
      </w:pPr>
      <w:r>
        <w:rPr>
          <w:rFonts w:ascii="Times New Roman" w:hAnsi="Times New Roman" w:cs="Times New Roman"/>
          <w:sz w:val="24"/>
        </w:rPr>
        <w:t xml:space="preserve">       </w:t>
      </w:r>
      <w:r w:rsidR="00827CBD">
        <w:rPr>
          <w:rFonts w:ascii="Times New Roman" w:hAnsi="Times New Roman" w:cs="Times New Roman"/>
          <w:sz w:val="24"/>
        </w:rPr>
        <w:t xml:space="preserve">Jeżeli chodzi o specjalności, na które dofinansowanie jest przyznawane, to są to specjalności, które zgłosili dyrektorzy szkół. Zostało to przez nich zgłoszone i takie specjalności i formy doskonalenia zostały wpisane, wynikające z ich potrzeb. Ten projekt uchwały był konsultowany z panią Mecenas z Nadzoru Prawnego Wojewody i wstawienie </w:t>
      </w:r>
      <w:r w:rsidR="00B71BD1">
        <w:rPr>
          <w:rFonts w:ascii="Times New Roman" w:hAnsi="Times New Roman" w:cs="Times New Roman"/>
          <w:sz w:val="24"/>
        </w:rPr>
        <w:t xml:space="preserve">w uchwale takiego sformułowania, że wg potrzeb rodziłoby bardzo dużą dowolność, a w ocenie pani Mecenas musi jasno określać, nie może dawać dowolności stąd zostały uwzględnione tylko te potrzeby, o które wnioskowali dyrektorzy szkół i placówek. </w:t>
      </w:r>
    </w:p>
    <w:p w14:paraId="384B6D67" w14:textId="3AF50682" w:rsidR="00D5782F" w:rsidRDefault="003C6C18" w:rsidP="003C6C18">
      <w:pPr>
        <w:spacing w:after="0"/>
        <w:ind w:left="708"/>
        <w:jc w:val="both"/>
        <w:rPr>
          <w:rFonts w:ascii="Times New Roman" w:hAnsi="Times New Roman" w:cs="Times New Roman"/>
          <w:sz w:val="24"/>
        </w:rPr>
      </w:pPr>
      <w:r>
        <w:rPr>
          <w:rFonts w:ascii="Times New Roman" w:hAnsi="Times New Roman" w:cs="Times New Roman"/>
        </w:rPr>
        <w:t xml:space="preserve">    </w:t>
      </w:r>
      <w:r w:rsidR="00D5782F" w:rsidRPr="00D5782F">
        <w:rPr>
          <w:rFonts w:ascii="Times New Roman" w:hAnsi="Times New Roman" w:cs="Times New Roman"/>
        </w:rPr>
        <w:t xml:space="preserve"> </w:t>
      </w:r>
      <w:r w:rsidR="00113116">
        <w:rPr>
          <w:rFonts w:ascii="Times New Roman" w:hAnsi="Times New Roman" w:cs="Times New Roman"/>
        </w:rPr>
        <w:t xml:space="preserve"> </w:t>
      </w:r>
      <w:r w:rsidR="00D5782F" w:rsidRPr="00D5782F">
        <w:rPr>
          <w:rFonts w:ascii="Times New Roman" w:hAnsi="Times New Roman" w:cs="Times New Roman"/>
          <w:sz w:val="24"/>
        </w:rPr>
        <w:t>Radny Powiatu Andrzej Kruszewski</w:t>
      </w:r>
      <w:r w:rsidR="00B71BD1">
        <w:rPr>
          <w:rFonts w:ascii="Times New Roman" w:hAnsi="Times New Roman" w:cs="Times New Roman"/>
          <w:sz w:val="24"/>
        </w:rPr>
        <w:t xml:space="preserve"> zapytał czy Naczelnik proponowała taki zapis i ten zapis został po prostu zniesiony.</w:t>
      </w:r>
    </w:p>
    <w:p w14:paraId="4ACEBD26" w14:textId="2758BC47" w:rsidR="00B71BD1" w:rsidRDefault="00B71BD1" w:rsidP="003C6C18">
      <w:pPr>
        <w:spacing w:after="0"/>
        <w:ind w:left="708"/>
        <w:jc w:val="both"/>
        <w:rPr>
          <w:rFonts w:ascii="Times New Roman" w:hAnsi="Times New Roman" w:cs="Times New Roman"/>
          <w:sz w:val="24"/>
        </w:rPr>
      </w:pPr>
      <w:r>
        <w:rPr>
          <w:rFonts w:ascii="Times New Roman" w:hAnsi="Times New Roman" w:cs="Times New Roman"/>
          <w:sz w:val="24"/>
        </w:rPr>
        <w:t xml:space="preserve">   </w:t>
      </w:r>
      <w:r w:rsidRPr="00D5782F">
        <w:rPr>
          <w:rFonts w:ascii="Times New Roman" w:hAnsi="Times New Roman" w:cs="Times New Roman"/>
        </w:rPr>
        <w:t xml:space="preserve"> </w:t>
      </w:r>
      <w:r>
        <w:rPr>
          <w:rFonts w:ascii="Times New Roman" w:hAnsi="Times New Roman" w:cs="Times New Roman"/>
        </w:rPr>
        <w:t xml:space="preserve">    </w:t>
      </w:r>
      <w:r w:rsidRPr="00D5782F">
        <w:rPr>
          <w:rFonts w:ascii="Times New Roman" w:hAnsi="Times New Roman" w:cs="Times New Roman"/>
          <w:sz w:val="24"/>
        </w:rPr>
        <w:t>Naczelnik Wydziału Oświaty, Kultury, Sportu i Turystyki Sylwia Rybak</w:t>
      </w:r>
      <w:r>
        <w:rPr>
          <w:rFonts w:ascii="Times New Roman" w:hAnsi="Times New Roman" w:cs="Times New Roman"/>
          <w:sz w:val="24"/>
        </w:rPr>
        <w:t xml:space="preserve"> powiedziała, że pytaliśmy w Nadzorze Prawnym o taki zapis, ale w ocenie Pani Mecenas rodziłoby to bardzo dużą dowolność, stąd musi być to jasno określone.</w:t>
      </w:r>
    </w:p>
    <w:p w14:paraId="7DEC08B8" w14:textId="26D06261" w:rsidR="00B71BD1" w:rsidRDefault="00B71BD1" w:rsidP="003C6C18">
      <w:pPr>
        <w:spacing w:after="0"/>
        <w:ind w:left="708"/>
        <w:jc w:val="both"/>
        <w:rPr>
          <w:rFonts w:ascii="Times New Roman" w:hAnsi="Times New Roman" w:cs="Times New Roman"/>
          <w:sz w:val="24"/>
        </w:rPr>
      </w:pPr>
      <w:r>
        <w:rPr>
          <w:rFonts w:ascii="Times New Roman" w:hAnsi="Times New Roman" w:cs="Times New Roman"/>
        </w:rPr>
        <w:lastRenderedPageBreak/>
        <w:t xml:space="preserve">    </w:t>
      </w:r>
      <w:r w:rsidRPr="00D5782F">
        <w:rPr>
          <w:rFonts w:ascii="Times New Roman" w:hAnsi="Times New Roman" w:cs="Times New Roman"/>
        </w:rPr>
        <w:t xml:space="preserve"> </w:t>
      </w:r>
      <w:r>
        <w:rPr>
          <w:rFonts w:ascii="Times New Roman" w:hAnsi="Times New Roman" w:cs="Times New Roman"/>
        </w:rPr>
        <w:t xml:space="preserve"> </w:t>
      </w:r>
      <w:r w:rsidRPr="00D5782F">
        <w:rPr>
          <w:rFonts w:ascii="Times New Roman" w:hAnsi="Times New Roman" w:cs="Times New Roman"/>
          <w:sz w:val="24"/>
        </w:rPr>
        <w:t>Radny Powiatu Andrzej Kruszewski</w:t>
      </w:r>
      <w:r>
        <w:rPr>
          <w:rFonts w:ascii="Times New Roman" w:hAnsi="Times New Roman" w:cs="Times New Roman"/>
          <w:sz w:val="24"/>
        </w:rPr>
        <w:t xml:space="preserve"> powiedział, że taką uchwałę podejmujemy już kolejny raz czy w poprzednich uchwałach też były takie zapisy.</w:t>
      </w:r>
    </w:p>
    <w:p w14:paraId="308568EF" w14:textId="2D1A38E9" w:rsidR="00B71BD1" w:rsidRDefault="00B71BD1" w:rsidP="003C6C18">
      <w:pPr>
        <w:spacing w:after="0"/>
        <w:ind w:left="708"/>
        <w:jc w:val="both"/>
        <w:rPr>
          <w:rFonts w:ascii="Times New Roman" w:hAnsi="Times New Roman" w:cs="Times New Roman"/>
          <w:sz w:val="24"/>
        </w:rPr>
      </w:pPr>
      <w:r>
        <w:rPr>
          <w:rFonts w:ascii="Times New Roman" w:hAnsi="Times New Roman" w:cs="Times New Roman"/>
          <w:sz w:val="24"/>
        </w:rPr>
        <w:t xml:space="preserve">     Naczelnik Sylwia Rybak powiedziała, że w poprzedniej uchwale były wymienione 10 lub więcej specjalności i nie było </w:t>
      </w:r>
      <w:r w:rsidR="00646AB7">
        <w:rPr>
          <w:rFonts w:ascii="Times New Roman" w:hAnsi="Times New Roman" w:cs="Times New Roman"/>
          <w:sz w:val="24"/>
        </w:rPr>
        <w:t xml:space="preserve">żadnej </w:t>
      </w:r>
      <w:r>
        <w:rPr>
          <w:rFonts w:ascii="Times New Roman" w:hAnsi="Times New Roman" w:cs="Times New Roman"/>
          <w:sz w:val="24"/>
        </w:rPr>
        <w:t>wzmianki</w:t>
      </w:r>
      <w:r w:rsidR="00646AB7">
        <w:rPr>
          <w:rFonts w:ascii="Times New Roman" w:hAnsi="Times New Roman" w:cs="Times New Roman"/>
          <w:sz w:val="24"/>
        </w:rPr>
        <w:t xml:space="preserve"> o tym</w:t>
      </w:r>
      <w:r>
        <w:rPr>
          <w:rFonts w:ascii="Times New Roman" w:hAnsi="Times New Roman" w:cs="Times New Roman"/>
          <w:sz w:val="24"/>
        </w:rPr>
        <w:t>, że wg potrzeb</w:t>
      </w:r>
      <w:r w:rsidR="00646AB7">
        <w:rPr>
          <w:rFonts w:ascii="Times New Roman" w:hAnsi="Times New Roman" w:cs="Times New Roman"/>
          <w:sz w:val="24"/>
        </w:rPr>
        <w:t>.</w:t>
      </w:r>
    </w:p>
    <w:p w14:paraId="333D10DD" w14:textId="0CE504F8" w:rsidR="00646AB7" w:rsidRPr="00D5782F" w:rsidRDefault="00646AB7" w:rsidP="003C6C18">
      <w:pPr>
        <w:spacing w:after="0"/>
        <w:ind w:left="708"/>
        <w:jc w:val="both"/>
        <w:rPr>
          <w:rFonts w:ascii="Times New Roman" w:hAnsi="Times New Roman" w:cs="Times New Roman"/>
        </w:rPr>
      </w:pPr>
      <w:r>
        <w:rPr>
          <w:rFonts w:ascii="Times New Roman" w:hAnsi="Times New Roman" w:cs="Times New Roman"/>
          <w:sz w:val="24"/>
        </w:rPr>
        <w:t xml:space="preserve">     </w:t>
      </w:r>
      <w:r w:rsidRPr="00D5782F">
        <w:rPr>
          <w:rFonts w:ascii="Times New Roman" w:hAnsi="Times New Roman" w:cs="Times New Roman"/>
          <w:sz w:val="24"/>
        </w:rPr>
        <w:t>Radny Powiatu Andrzej Kruszewski</w:t>
      </w:r>
      <w:r>
        <w:rPr>
          <w:rFonts w:ascii="Times New Roman" w:hAnsi="Times New Roman" w:cs="Times New Roman"/>
          <w:sz w:val="24"/>
        </w:rPr>
        <w:t xml:space="preserve"> zapytał czy radny Krzysztof </w:t>
      </w:r>
      <w:proofErr w:type="spellStart"/>
      <w:r>
        <w:rPr>
          <w:rFonts w:ascii="Times New Roman" w:hAnsi="Times New Roman" w:cs="Times New Roman"/>
          <w:sz w:val="24"/>
        </w:rPr>
        <w:t>Fedorczyk</w:t>
      </w:r>
      <w:proofErr w:type="spellEnd"/>
      <w:r>
        <w:rPr>
          <w:rFonts w:ascii="Times New Roman" w:hAnsi="Times New Roman" w:cs="Times New Roman"/>
          <w:sz w:val="24"/>
        </w:rPr>
        <w:t xml:space="preserve"> wycofuje swój wniosek.</w:t>
      </w:r>
    </w:p>
    <w:p w14:paraId="40B0D31F" w14:textId="3EDF2F3B" w:rsidR="00D5782F" w:rsidRDefault="003C6C18" w:rsidP="003C6C18">
      <w:pPr>
        <w:spacing w:after="0"/>
        <w:ind w:left="708"/>
        <w:jc w:val="both"/>
        <w:rPr>
          <w:rFonts w:ascii="Times New Roman" w:hAnsi="Times New Roman" w:cs="Times New Roman"/>
          <w:sz w:val="24"/>
        </w:rPr>
      </w:pPr>
      <w:r>
        <w:rPr>
          <w:rFonts w:ascii="Times New Roman" w:hAnsi="Times New Roman" w:cs="Times New Roman"/>
          <w:sz w:val="24"/>
        </w:rPr>
        <w:t xml:space="preserve">     </w:t>
      </w:r>
      <w:r w:rsidR="00D5782F" w:rsidRPr="00D5782F">
        <w:rPr>
          <w:rFonts w:ascii="Times New Roman" w:hAnsi="Times New Roman" w:cs="Times New Roman"/>
          <w:sz w:val="24"/>
        </w:rPr>
        <w:t xml:space="preserve">Radny Powiatu Krzysztof </w:t>
      </w:r>
      <w:proofErr w:type="spellStart"/>
      <w:r w:rsidR="00D5782F" w:rsidRPr="00D5782F">
        <w:rPr>
          <w:rFonts w:ascii="Times New Roman" w:hAnsi="Times New Roman" w:cs="Times New Roman"/>
          <w:sz w:val="24"/>
        </w:rPr>
        <w:t>Fedorczyk</w:t>
      </w:r>
      <w:proofErr w:type="spellEnd"/>
      <w:r w:rsidR="00646AB7">
        <w:rPr>
          <w:rFonts w:ascii="Times New Roman" w:hAnsi="Times New Roman" w:cs="Times New Roman"/>
          <w:sz w:val="24"/>
        </w:rPr>
        <w:t xml:space="preserve"> powiedział, że uważa, że taki zapis mógłby się znaleźć, bo to wtedy żadnych kompetencji dyrektora, tym bardziej poszerza kompetencje dyrektora szkoły. Do tego, jakiego on nauczyciela chce, a nie konkretnie, literalnie wymienione kierunki</w:t>
      </w:r>
      <w:r w:rsidR="00EE2B66">
        <w:rPr>
          <w:rFonts w:ascii="Times New Roman" w:hAnsi="Times New Roman" w:cs="Times New Roman"/>
          <w:sz w:val="24"/>
        </w:rPr>
        <w:t>, t</w:t>
      </w:r>
      <w:r w:rsidR="00646AB7">
        <w:rPr>
          <w:rFonts w:ascii="Times New Roman" w:hAnsi="Times New Roman" w:cs="Times New Roman"/>
          <w:sz w:val="24"/>
        </w:rPr>
        <w:t xml:space="preserve">ych kierunków, nowomodnych związanych z potrzebą dzisiejszych czasów, jest tutaj </w:t>
      </w:r>
      <w:proofErr w:type="spellStart"/>
      <w:r w:rsidR="00646AB7">
        <w:rPr>
          <w:rFonts w:ascii="Times New Roman" w:hAnsi="Times New Roman" w:cs="Times New Roman"/>
          <w:sz w:val="24"/>
        </w:rPr>
        <w:t>miogopedia</w:t>
      </w:r>
      <w:proofErr w:type="spellEnd"/>
      <w:r w:rsidR="00646AB7">
        <w:rPr>
          <w:rFonts w:ascii="Times New Roman" w:hAnsi="Times New Roman" w:cs="Times New Roman"/>
          <w:sz w:val="24"/>
        </w:rPr>
        <w:t xml:space="preserve">. Na Boga, jak będziemy tak drobić do niedługo dojdziemy do </w:t>
      </w:r>
      <w:r w:rsidR="00AA6694">
        <w:rPr>
          <w:rFonts w:ascii="Times New Roman" w:hAnsi="Times New Roman" w:cs="Times New Roman"/>
          <w:sz w:val="24"/>
        </w:rPr>
        <w:t>szpilek w rozmaitych rzeczach i będziemy sobie ograniczać.</w:t>
      </w:r>
    </w:p>
    <w:p w14:paraId="5FB09E46" w14:textId="0D94E3DC" w:rsidR="00AA6694" w:rsidRPr="00D5782F" w:rsidRDefault="00AA6694" w:rsidP="003C6C18">
      <w:pPr>
        <w:spacing w:after="0"/>
        <w:ind w:left="708"/>
        <w:jc w:val="both"/>
        <w:rPr>
          <w:rFonts w:ascii="Times New Roman" w:hAnsi="Times New Roman" w:cs="Times New Roman"/>
        </w:rPr>
      </w:pPr>
      <w:r>
        <w:rPr>
          <w:rFonts w:ascii="Times New Roman" w:hAnsi="Times New Roman" w:cs="Times New Roman"/>
          <w:sz w:val="24"/>
        </w:rPr>
        <w:t xml:space="preserve">Jeżeli mamy tutaj pana mecenasa, to niech odpowie. Jeżeli ja zgłaszam taką poprawkę, to życzę </w:t>
      </w:r>
      <w:r w:rsidR="00EE2B66">
        <w:rPr>
          <w:rFonts w:ascii="Times New Roman" w:hAnsi="Times New Roman" w:cs="Times New Roman"/>
          <w:sz w:val="24"/>
        </w:rPr>
        <w:t>sobie,</w:t>
      </w:r>
      <w:r>
        <w:rPr>
          <w:rFonts w:ascii="Times New Roman" w:hAnsi="Times New Roman" w:cs="Times New Roman"/>
          <w:sz w:val="24"/>
        </w:rPr>
        <w:t xml:space="preserve"> żeby ona została przegłosowana.</w:t>
      </w:r>
    </w:p>
    <w:p w14:paraId="5AA029C5" w14:textId="28251D25" w:rsidR="00D5782F" w:rsidRPr="00D5782F" w:rsidRDefault="00D5782F" w:rsidP="003C6C18">
      <w:pPr>
        <w:spacing w:after="0"/>
        <w:ind w:left="708"/>
        <w:jc w:val="both"/>
        <w:rPr>
          <w:rFonts w:ascii="Times New Roman" w:hAnsi="Times New Roman" w:cs="Times New Roman"/>
        </w:rPr>
      </w:pPr>
      <w:r w:rsidRPr="00D5782F">
        <w:rPr>
          <w:rFonts w:ascii="Times New Roman" w:hAnsi="Times New Roman" w:cs="Times New Roman"/>
        </w:rPr>
        <w:t xml:space="preserve"> </w:t>
      </w:r>
      <w:r w:rsidR="003C6C18">
        <w:rPr>
          <w:rFonts w:ascii="Times New Roman" w:hAnsi="Times New Roman" w:cs="Times New Roman"/>
        </w:rPr>
        <w:t xml:space="preserve">    </w:t>
      </w:r>
      <w:r w:rsidRPr="00D5782F">
        <w:rPr>
          <w:rFonts w:ascii="Times New Roman" w:hAnsi="Times New Roman" w:cs="Times New Roman"/>
          <w:sz w:val="24"/>
        </w:rPr>
        <w:t xml:space="preserve">Wiceprzewodnicząca Rady Powiatu; Przewodnicząca Komisji Oświaty, Kultury, Sportu i Turystyki Brygida </w:t>
      </w:r>
      <w:proofErr w:type="spellStart"/>
      <w:r w:rsidRPr="00D5782F">
        <w:rPr>
          <w:rFonts w:ascii="Times New Roman" w:hAnsi="Times New Roman" w:cs="Times New Roman"/>
          <w:sz w:val="24"/>
        </w:rPr>
        <w:t>Górniaczyk</w:t>
      </w:r>
      <w:proofErr w:type="spellEnd"/>
      <w:r w:rsidR="00780045">
        <w:rPr>
          <w:rFonts w:ascii="Times New Roman" w:hAnsi="Times New Roman" w:cs="Times New Roman"/>
          <w:sz w:val="24"/>
        </w:rPr>
        <w:t xml:space="preserve"> powiedziała, że jej zdaniem można ten problem rozwiązać w ten sposób, że jeżeli dyrektorzy zgłoszą potrzeby właśnie innych kierunków, to wtedy jako Rada podejmiemy taką decyzję, taką uchwałę, zmianę w tej właśnie uchwale. </w:t>
      </w:r>
    </w:p>
    <w:p w14:paraId="4D6F5EC8" w14:textId="1777540E" w:rsidR="00D5782F" w:rsidRDefault="003C6C18" w:rsidP="003C6C18">
      <w:pPr>
        <w:spacing w:after="0"/>
        <w:ind w:left="708"/>
        <w:jc w:val="both"/>
        <w:rPr>
          <w:rFonts w:ascii="Times New Roman" w:hAnsi="Times New Roman" w:cs="Times New Roman"/>
          <w:sz w:val="24"/>
        </w:rPr>
      </w:pPr>
      <w:r>
        <w:rPr>
          <w:rFonts w:ascii="Times New Roman" w:hAnsi="Times New Roman" w:cs="Times New Roman"/>
        </w:rPr>
        <w:t xml:space="preserve">    </w:t>
      </w:r>
      <w:r w:rsidR="00D5782F" w:rsidRPr="00D5782F">
        <w:rPr>
          <w:rFonts w:ascii="Times New Roman" w:hAnsi="Times New Roman" w:cs="Times New Roman"/>
        </w:rPr>
        <w:t xml:space="preserve"> </w:t>
      </w:r>
      <w:r w:rsidR="00D5782F" w:rsidRPr="00D5782F">
        <w:rPr>
          <w:rFonts w:ascii="Times New Roman" w:hAnsi="Times New Roman" w:cs="Times New Roman"/>
          <w:sz w:val="24"/>
        </w:rPr>
        <w:t xml:space="preserve">Starosta Węgrowski Ewa </w:t>
      </w:r>
      <w:proofErr w:type="spellStart"/>
      <w:r w:rsidR="00D5782F" w:rsidRPr="00D5782F">
        <w:rPr>
          <w:rFonts w:ascii="Times New Roman" w:hAnsi="Times New Roman" w:cs="Times New Roman"/>
          <w:sz w:val="24"/>
        </w:rPr>
        <w:t>Besztak</w:t>
      </w:r>
      <w:proofErr w:type="spellEnd"/>
      <w:r w:rsidR="00780045">
        <w:rPr>
          <w:rFonts w:ascii="Times New Roman" w:hAnsi="Times New Roman" w:cs="Times New Roman"/>
          <w:sz w:val="24"/>
        </w:rPr>
        <w:t xml:space="preserve"> powiedziała, że zgłaszała się wcześniej przed zgłoszeniem tej poprawki. Jeśli pod względem prawnym zostało skierowane zapytanie do Nadzoru Wojewody, to głosowanie oczywiście możemy przeprowadzić, ale trudno dyskutować z Nadzorem Wojewody. Ale z drugiej strony my, jeśli chodzi o doskonalenie nauczycieli, zresztą w każdej sprawie, prowadzimy dość szeroki taki częsty dialog z dyrektorami i wsłuchujemy się w te potrzeby w sytuacje naszych placówek, dyskutujemy między innymi i o doskonaleniu.</w:t>
      </w:r>
    </w:p>
    <w:p w14:paraId="7BBEEC0D" w14:textId="516AAEF5" w:rsidR="003B168C" w:rsidRDefault="00780045" w:rsidP="003B168C">
      <w:pPr>
        <w:spacing w:after="0"/>
        <w:ind w:left="708"/>
        <w:jc w:val="both"/>
        <w:rPr>
          <w:rFonts w:ascii="Times New Roman" w:hAnsi="Times New Roman" w:cs="Times New Roman"/>
          <w:sz w:val="24"/>
        </w:rPr>
      </w:pPr>
      <w:r>
        <w:rPr>
          <w:rFonts w:ascii="Times New Roman" w:hAnsi="Times New Roman" w:cs="Times New Roman"/>
          <w:sz w:val="24"/>
        </w:rPr>
        <w:t xml:space="preserve">        Rzeczywiście sytuacja jest w naszej oświacie trudna, bo z jednej strony mamy coraz mniej młodzieży więc trzeba przewidywać, analizować, żeby dla tych pracujących nauczycieli była praca, żeby zapewnić te kierunki, które są potrzebne teraz, ale też myślimy o kierunkach nowych, o nowych </w:t>
      </w:r>
      <w:r w:rsidR="003B168C">
        <w:rPr>
          <w:rFonts w:ascii="Times New Roman" w:hAnsi="Times New Roman" w:cs="Times New Roman"/>
          <w:sz w:val="24"/>
        </w:rPr>
        <w:t>propozycjach,</w:t>
      </w:r>
      <w:r>
        <w:rPr>
          <w:rFonts w:ascii="Times New Roman" w:hAnsi="Times New Roman" w:cs="Times New Roman"/>
          <w:sz w:val="24"/>
        </w:rPr>
        <w:t xml:space="preserve"> żeby nasza oświata stała się konkurencyjna, żebyśmy nie odnotowywali odpływu naszych uczniów</w:t>
      </w:r>
      <w:r w:rsidR="003B168C">
        <w:rPr>
          <w:rFonts w:ascii="Times New Roman" w:hAnsi="Times New Roman" w:cs="Times New Roman"/>
          <w:sz w:val="24"/>
        </w:rPr>
        <w:t xml:space="preserve"> do innych powiatów. I wydaje mi się, że dofinansowanie z naszej strony powinno być kierowane w te miejsca jak dyrektorzy wskażą, że właśnie jest taka potrzeba i jest taki pomysł, i że to dofinansowanie uatrakcyjni czy też pozwoli na stworzenie czy nowego kierunku, czy wdrożenie nowych zajęć, to z naszej strony nigdy nie ma jakiegoś sprzeciwu.</w:t>
      </w:r>
    </w:p>
    <w:p w14:paraId="596DEDA4" w14:textId="497AD1A6" w:rsidR="003B168C" w:rsidRDefault="003B168C" w:rsidP="003B168C">
      <w:pPr>
        <w:spacing w:after="0"/>
        <w:ind w:left="708"/>
        <w:jc w:val="both"/>
        <w:rPr>
          <w:rFonts w:ascii="Times New Roman" w:hAnsi="Times New Roman" w:cs="Times New Roman"/>
          <w:sz w:val="24"/>
        </w:rPr>
      </w:pPr>
      <w:r>
        <w:rPr>
          <w:rFonts w:ascii="Times New Roman" w:hAnsi="Times New Roman" w:cs="Times New Roman"/>
          <w:sz w:val="24"/>
        </w:rPr>
        <w:t xml:space="preserve">     Z tym, że jak to zawsze powtarzała, sama jest nauczycielką i jakby tak człowiek mógł podsumować ilość kursów i tych różnych form dokształcania, to  ze dwa razy medycynę byśmy pokończyli. Ale taka jest sytuacja w naszej oświacie, jest taka  potrzeba. I dyrektorzy najlepiej wiedzą, co jest potrzebne. Co jest potrzebne, bo czasami mamy różnicę zdań, ale w sytuacji takiej po prostu jest prowadzony dialog i próbujemy, jeśli się przekonamy, no to jasna sprawa, że swoje zdanie zmieniamy. Ale i w drugą stronę to też działa. Po prostu myślę, że jest możliwość dofinansowania dokształcania i bardzo dobrze. Te</w:t>
      </w:r>
      <w:r w:rsidR="006B3B24">
        <w:rPr>
          <w:rFonts w:ascii="Times New Roman" w:hAnsi="Times New Roman" w:cs="Times New Roman"/>
          <w:sz w:val="24"/>
        </w:rPr>
        <w:t>ż</w:t>
      </w:r>
      <w:r>
        <w:rPr>
          <w:rFonts w:ascii="Times New Roman" w:hAnsi="Times New Roman" w:cs="Times New Roman"/>
          <w:sz w:val="24"/>
        </w:rPr>
        <w:t xml:space="preserve"> bym </w:t>
      </w:r>
      <w:r w:rsidR="006B3B24">
        <w:rPr>
          <w:rFonts w:ascii="Times New Roman" w:hAnsi="Times New Roman" w:cs="Times New Roman"/>
          <w:sz w:val="24"/>
        </w:rPr>
        <w:t>chciała,</w:t>
      </w:r>
      <w:r>
        <w:rPr>
          <w:rFonts w:ascii="Times New Roman" w:hAnsi="Times New Roman" w:cs="Times New Roman"/>
          <w:sz w:val="24"/>
        </w:rPr>
        <w:t xml:space="preserve"> żeby było tak, że korzystamy z całej </w:t>
      </w:r>
      <w:r w:rsidR="006B3B24">
        <w:rPr>
          <w:rFonts w:ascii="Times New Roman" w:hAnsi="Times New Roman" w:cs="Times New Roman"/>
          <w:sz w:val="24"/>
        </w:rPr>
        <w:t xml:space="preserve">tej </w:t>
      </w:r>
      <w:r>
        <w:rPr>
          <w:rFonts w:ascii="Times New Roman" w:hAnsi="Times New Roman" w:cs="Times New Roman"/>
          <w:sz w:val="24"/>
        </w:rPr>
        <w:t>puli środków</w:t>
      </w:r>
      <w:r w:rsidR="006B3B24">
        <w:rPr>
          <w:rFonts w:ascii="Times New Roman" w:hAnsi="Times New Roman" w:cs="Times New Roman"/>
          <w:sz w:val="24"/>
        </w:rPr>
        <w:t xml:space="preserve">, ale też nie za wszelką cenę. No też trzeba zachować zdrowy rozsądek i tam, gdzie jest taka potrzeba  naprawdę pomóc ludziom te kwalifikacje uzyskać.  I myślę, że tak to powinno wyglądać. Ta uchwała jest sprawdzona, przemyślana. Ja osobiście nie zmieniałabym w </w:t>
      </w:r>
      <w:r w:rsidR="006B3B24">
        <w:rPr>
          <w:rFonts w:ascii="Times New Roman" w:hAnsi="Times New Roman" w:cs="Times New Roman"/>
          <w:sz w:val="24"/>
        </w:rPr>
        <w:lastRenderedPageBreak/>
        <w:t>niej nic, no ale oczywiście jeśli jest taki wniosek i będzie taka decyzja, to będziemy głosować.</w:t>
      </w:r>
    </w:p>
    <w:p w14:paraId="28C0691A" w14:textId="37468B30" w:rsidR="006B3B24" w:rsidRDefault="006B3B24" w:rsidP="003B168C">
      <w:pPr>
        <w:spacing w:after="0"/>
        <w:ind w:left="708"/>
        <w:jc w:val="both"/>
        <w:rPr>
          <w:rFonts w:ascii="Times New Roman" w:hAnsi="Times New Roman" w:cs="Times New Roman"/>
          <w:sz w:val="24"/>
        </w:rPr>
      </w:pPr>
      <w:r>
        <w:rPr>
          <w:rFonts w:ascii="Times New Roman" w:hAnsi="Times New Roman" w:cs="Times New Roman"/>
          <w:sz w:val="24"/>
        </w:rPr>
        <w:t xml:space="preserve">     Przewodniczący Rady Powiatu Bogusław Szymański zapytał czy w roku ubiegłym były jakieś odmowy dofinansowania.</w:t>
      </w:r>
    </w:p>
    <w:p w14:paraId="6FD3EE33" w14:textId="00B613EA" w:rsidR="006B3B24" w:rsidRDefault="006B3B24" w:rsidP="003B168C">
      <w:pPr>
        <w:spacing w:after="0"/>
        <w:ind w:left="708"/>
        <w:jc w:val="both"/>
        <w:rPr>
          <w:rFonts w:ascii="Times New Roman" w:hAnsi="Times New Roman" w:cs="Times New Roman"/>
          <w:sz w:val="24"/>
        </w:rPr>
      </w:pPr>
      <w:r>
        <w:rPr>
          <w:rFonts w:ascii="Times New Roman" w:hAnsi="Times New Roman" w:cs="Times New Roman"/>
          <w:sz w:val="24"/>
        </w:rPr>
        <w:t xml:space="preserve">     </w:t>
      </w:r>
      <w:r w:rsidRPr="00D5782F">
        <w:rPr>
          <w:rFonts w:ascii="Times New Roman" w:hAnsi="Times New Roman" w:cs="Times New Roman"/>
          <w:sz w:val="24"/>
        </w:rPr>
        <w:t>Naczelnik Wydziału Oświaty, Kultury, Sportu i Turystyki Sylwia Rybak</w:t>
      </w:r>
      <w:r>
        <w:rPr>
          <w:rFonts w:ascii="Times New Roman" w:hAnsi="Times New Roman" w:cs="Times New Roman"/>
          <w:sz w:val="24"/>
        </w:rPr>
        <w:t xml:space="preserve"> powiedziała, że nie było takich odmów.</w:t>
      </w:r>
    </w:p>
    <w:p w14:paraId="3F3B4A9E" w14:textId="42238FC0" w:rsidR="006B3B24" w:rsidRPr="003B168C" w:rsidRDefault="006B3B24" w:rsidP="003B168C">
      <w:pPr>
        <w:spacing w:after="0"/>
        <w:ind w:left="708"/>
        <w:jc w:val="both"/>
        <w:rPr>
          <w:rFonts w:ascii="Times New Roman" w:hAnsi="Times New Roman" w:cs="Times New Roman"/>
          <w:sz w:val="24"/>
        </w:rPr>
      </w:pPr>
      <w:r>
        <w:rPr>
          <w:rFonts w:ascii="Times New Roman" w:hAnsi="Times New Roman" w:cs="Times New Roman"/>
          <w:sz w:val="24"/>
        </w:rPr>
        <w:t xml:space="preserve">      Przewodniczący Rady Powiatu Bogusław Szymański zapytał czy pan radny Krzysztof </w:t>
      </w:r>
      <w:proofErr w:type="spellStart"/>
      <w:r>
        <w:rPr>
          <w:rFonts w:ascii="Times New Roman" w:hAnsi="Times New Roman" w:cs="Times New Roman"/>
          <w:sz w:val="24"/>
        </w:rPr>
        <w:t>Fedorczyk</w:t>
      </w:r>
      <w:proofErr w:type="spellEnd"/>
      <w:r>
        <w:rPr>
          <w:rFonts w:ascii="Times New Roman" w:hAnsi="Times New Roman" w:cs="Times New Roman"/>
          <w:sz w:val="24"/>
        </w:rPr>
        <w:t xml:space="preserve"> podtrzymuje swój wniosek.</w:t>
      </w:r>
    </w:p>
    <w:p w14:paraId="4493EDEE" w14:textId="7C0E6FCD" w:rsidR="00D5782F" w:rsidRDefault="003C6C18" w:rsidP="003C6C18">
      <w:pPr>
        <w:spacing w:after="0"/>
        <w:ind w:left="708"/>
        <w:jc w:val="both"/>
        <w:rPr>
          <w:rFonts w:ascii="Times New Roman" w:hAnsi="Times New Roman" w:cs="Times New Roman"/>
          <w:sz w:val="24"/>
        </w:rPr>
      </w:pPr>
      <w:r>
        <w:rPr>
          <w:rFonts w:ascii="Times New Roman" w:hAnsi="Times New Roman" w:cs="Times New Roman"/>
          <w:sz w:val="24"/>
        </w:rPr>
        <w:t xml:space="preserve">     </w:t>
      </w:r>
      <w:r w:rsidR="00D5782F" w:rsidRPr="00D5782F">
        <w:rPr>
          <w:rFonts w:ascii="Times New Roman" w:hAnsi="Times New Roman" w:cs="Times New Roman"/>
          <w:sz w:val="24"/>
        </w:rPr>
        <w:t xml:space="preserve">Radny Powiatu Krzysztof </w:t>
      </w:r>
      <w:proofErr w:type="spellStart"/>
      <w:r w:rsidR="00D5782F" w:rsidRPr="00D5782F">
        <w:rPr>
          <w:rFonts w:ascii="Times New Roman" w:hAnsi="Times New Roman" w:cs="Times New Roman"/>
          <w:sz w:val="24"/>
        </w:rPr>
        <w:t>Fedorczyk</w:t>
      </w:r>
      <w:proofErr w:type="spellEnd"/>
      <w:r w:rsidR="006B3B24">
        <w:rPr>
          <w:rFonts w:ascii="Times New Roman" w:hAnsi="Times New Roman" w:cs="Times New Roman"/>
          <w:sz w:val="24"/>
        </w:rPr>
        <w:t xml:space="preserve"> powiedział, że dlatego na te inne kierunki nie było składane, bo każdy czyta uchwałę Rady Powiatu. Jeżeli danego kierunku nie ma w uchwale Rady Powiatu to nie składa wniosku, logika to nakazuje.</w:t>
      </w:r>
    </w:p>
    <w:p w14:paraId="5647CD1D" w14:textId="15D03718" w:rsidR="006B3B24" w:rsidRPr="00D5782F" w:rsidRDefault="006B3B24" w:rsidP="003C6C18">
      <w:pPr>
        <w:spacing w:after="0"/>
        <w:ind w:left="708"/>
        <w:jc w:val="both"/>
        <w:rPr>
          <w:rFonts w:ascii="Times New Roman" w:hAnsi="Times New Roman" w:cs="Times New Roman"/>
        </w:rPr>
      </w:pPr>
      <w:r>
        <w:rPr>
          <w:rFonts w:ascii="Times New Roman" w:hAnsi="Times New Roman" w:cs="Times New Roman"/>
          <w:sz w:val="24"/>
        </w:rPr>
        <w:t xml:space="preserve">Podtrzymuję swój wniosek i spróbujmy to zrobić tak, jak </w:t>
      </w:r>
      <w:r w:rsidR="00C0690F">
        <w:rPr>
          <w:rFonts w:ascii="Times New Roman" w:hAnsi="Times New Roman" w:cs="Times New Roman"/>
          <w:sz w:val="24"/>
        </w:rPr>
        <w:t>powiedziałem,</w:t>
      </w:r>
      <w:r>
        <w:rPr>
          <w:rFonts w:ascii="Times New Roman" w:hAnsi="Times New Roman" w:cs="Times New Roman"/>
          <w:sz w:val="24"/>
        </w:rPr>
        <w:t xml:space="preserve"> </w:t>
      </w:r>
      <w:r w:rsidR="00016E3D">
        <w:rPr>
          <w:rFonts w:ascii="Times New Roman" w:hAnsi="Times New Roman" w:cs="Times New Roman"/>
          <w:sz w:val="24"/>
        </w:rPr>
        <w:t>żeby dyrektorzy mieli wolną rękę oprócz tych kierunków nowomodnych</w:t>
      </w:r>
      <w:r w:rsidR="00C0690F">
        <w:rPr>
          <w:rFonts w:ascii="Times New Roman" w:hAnsi="Times New Roman" w:cs="Times New Roman"/>
          <w:sz w:val="24"/>
        </w:rPr>
        <w:t>, których tu natworzyliśmy kupę, żeby mieli jeszcze wolną rękę w dofinansowaniu związanym z edukacją właśnie dalszych nauczycieli.</w:t>
      </w:r>
    </w:p>
    <w:p w14:paraId="28B8200A" w14:textId="1618524C" w:rsidR="00C0690F" w:rsidRPr="00D5782F" w:rsidRDefault="00C0690F" w:rsidP="00C0690F">
      <w:pPr>
        <w:spacing w:after="0"/>
        <w:ind w:left="708"/>
        <w:jc w:val="both"/>
        <w:rPr>
          <w:rFonts w:ascii="Times New Roman" w:hAnsi="Times New Roman" w:cs="Times New Roman"/>
        </w:rPr>
      </w:pPr>
      <w:r>
        <w:rPr>
          <w:rFonts w:ascii="Times New Roman" w:hAnsi="Times New Roman" w:cs="Times New Roman"/>
          <w:sz w:val="24"/>
        </w:rPr>
        <w:t xml:space="preserve">      Przewodniczący Rady Powiatu Bogusław Szymański stwierdził, że wniosek, poprawka polegałaby na tym, że w par. 4 na końcu dodane byłoby zdanie; </w:t>
      </w:r>
      <w:r w:rsidRPr="00D5782F">
        <w:rPr>
          <w:rFonts w:ascii="Times New Roman" w:hAnsi="Times New Roman" w:cs="Times New Roman"/>
          <w:sz w:val="24"/>
        </w:rPr>
        <w:t>"Inne specjalności wg. potrzeb szkoły"</w:t>
      </w:r>
      <w:r>
        <w:rPr>
          <w:rFonts w:ascii="Times New Roman" w:hAnsi="Times New Roman" w:cs="Times New Roman"/>
          <w:sz w:val="24"/>
        </w:rPr>
        <w:t>.</w:t>
      </w:r>
    </w:p>
    <w:p w14:paraId="304818AD" w14:textId="627004F5" w:rsidR="008D2361" w:rsidRDefault="00C0690F" w:rsidP="00C0690F">
      <w:pPr>
        <w:spacing w:after="0"/>
        <w:ind w:left="709"/>
        <w:jc w:val="both"/>
        <w:rPr>
          <w:rFonts w:ascii="Times New Roman" w:hAnsi="Times New Roman" w:cs="Times New Roman"/>
          <w:sz w:val="24"/>
        </w:rPr>
      </w:pPr>
      <w:r>
        <w:rPr>
          <w:rFonts w:ascii="Times New Roman" w:hAnsi="Times New Roman" w:cs="Times New Roman"/>
          <w:sz w:val="24"/>
        </w:rPr>
        <w:t xml:space="preserve">        Przewodniczący Rady Powiatu Bogusław Szymański zapytał radcę prawnego czy jest taka możliwość, aby taki zapis wstawić.</w:t>
      </w:r>
    </w:p>
    <w:p w14:paraId="5061850C" w14:textId="1734EF74" w:rsidR="00C0690F" w:rsidRDefault="00C0690F" w:rsidP="00C0690F">
      <w:pPr>
        <w:spacing w:after="0"/>
        <w:ind w:left="709"/>
        <w:jc w:val="both"/>
        <w:rPr>
          <w:rFonts w:ascii="Times New Roman" w:hAnsi="Times New Roman" w:cs="Times New Roman"/>
          <w:sz w:val="24"/>
        </w:rPr>
      </w:pPr>
      <w:r>
        <w:rPr>
          <w:rFonts w:ascii="Times New Roman" w:hAnsi="Times New Roman" w:cs="Times New Roman"/>
          <w:sz w:val="24"/>
        </w:rPr>
        <w:t xml:space="preserve">       Radca prawny Piotr Sójka powiedział, że jego zdaniem taki zapis pozostaje bardzo mocno ryzykowny pod kątem uchylenia ewentualnej uchwały przez nadzór prawny. Projekt uchwały rady Powiatu został uzgodniony z nadzorem wojewódzkim i jeśli teraz  od tego odstąpimy, to istnieje znaczne ryzyko, że uchwała zostanie uchylona.</w:t>
      </w:r>
    </w:p>
    <w:p w14:paraId="79633E84" w14:textId="7630C3A1" w:rsidR="004F4F0E" w:rsidRPr="00D5782F" w:rsidRDefault="004F2537" w:rsidP="004F4F0E">
      <w:pPr>
        <w:spacing w:after="0"/>
        <w:ind w:left="708"/>
        <w:jc w:val="both"/>
        <w:rPr>
          <w:rFonts w:ascii="Times New Roman" w:hAnsi="Times New Roman" w:cs="Times New Roman"/>
        </w:rPr>
      </w:pPr>
      <w:r>
        <w:rPr>
          <w:rFonts w:ascii="Times New Roman" w:hAnsi="Times New Roman" w:cs="Times New Roman"/>
          <w:sz w:val="24"/>
        </w:rPr>
        <w:t xml:space="preserve">        Przewodniczący Rady Powiatu Bogusław Szymański powiedział, że rozumie, iż związki zawodowe też zaopiniowały pozytywnie</w:t>
      </w:r>
      <w:r w:rsidR="004F4F0E">
        <w:rPr>
          <w:rFonts w:ascii="Times New Roman" w:hAnsi="Times New Roman" w:cs="Times New Roman"/>
          <w:sz w:val="24"/>
        </w:rPr>
        <w:t>, po czym poddał pod głosowanie wniosek</w:t>
      </w:r>
      <w:r w:rsidR="004F4F0E" w:rsidRPr="004F4F0E">
        <w:rPr>
          <w:rFonts w:ascii="Times New Roman" w:hAnsi="Times New Roman" w:cs="Times New Roman"/>
          <w:sz w:val="24"/>
        </w:rPr>
        <w:t xml:space="preserve"> </w:t>
      </w:r>
      <w:r w:rsidR="004F4F0E" w:rsidRPr="00D5782F">
        <w:rPr>
          <w:rFonts w:ascii="Times New Roman" w:hAnsi="Times New Roman" w:cs="Times New Roman"/>
          <w:sz w:val="24"/>
        </w:rPr>
        <w:t>o dodanie w par. 4 zdania: "Inne specjalności wg. potrzeb szkoły lub placówki"</w:t>
      </w:r>
      <w:r w:rsidR="004F4F0E">
        <w:rPr>
          <w:rFonts w:ascii="Times New Roman" w:hAnsi="Times New Roman" w:cs="Times New Roman"/>
          <w:sz w:val="24"/>
        </w:rPr>
        <w:t>.</w:t>
      </w:r>
    </w:p>
    <w:p w14:paraId="33E97819" w14:textId="77777777" w:rsidR="00C0690F" w:rsidRDefault="00C0690F" w:rsidP="004F4F0E">
      <w:pPr>
        <w:spacing w:after="0"/>
        <w:jc w:val="both"/>
        <w:rPr>
          <w:rFonts w:ascii="Times New Roman" w:hAnsi="Times New Roman" w:cs="Times New Roman"/>
          <w:b/>
          <w:sz w:val="24"/>
          <w:u w:val="single"/>
        </w:rPr>
      </w:pPr>
    </w:p>
    <w:p w14:paraId="6E925E2B"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003397E7"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wniosku o dodanie w par. 4 zdania: "Inne specjalności wg. potrzeb szkoły lub placówki"</w:t>
      </w:r>
    </w:p>
    <w:p w14:paraId="56572B32"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6920F26F"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8, PRZECIW: 9, WSTRZYMUJĘ SIĘ: 2, BRAK GŁOSU: 0, NIEOBECNI: 0</w:t>
      </w:r>
    </w:p>
    <w:p w14:paraId="30016950"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4131E580"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(8)</w:t>
      </w:r>
    </w:p>
    <w:p w14:paraId="323E2542"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Andrzej Kruszewski,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Ewa Sulowska, Bogusław Szymański, Małgorzata </w:t>
      </w:r>
      <w:proofErr w:type="spellStart"/>
      <w:r w:rsidRPr="00D5782F">
        <w:rPr>
          <w:rFonts w:ascii="Times New Roman" w:hAnsi="Times New Roman" w:cs="Times New Roman"/>
          <w:sz w:val="24"/>
        </w:rPr>
        <w:t>Zyśk</w:t>
      </w:r>
      <w:proofErr w:type="spellEnd"/>
    </w:p>
    <w:p w14:paraId="152832F1"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(9)</w:t>
      </w:r>
    </w:p>
    <w:p w14:paraId="4236F27C"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Tadeusz Kot,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p>
    <w:p w14:paraId="51015BF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(2)</w:t>
      </w:r>
    </w:p>
    <w:p w14:paraId="3C31A8D6"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Mieczysław Wójcik</w:t>
      </w:r>
    </w:p>
    <w:p w14:paraId="5826E39F"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BRAK GŁOSU (0)</w:t>
      </w:r>
    </w:p>
    <w:p w14:paraId="66F72858" w14:textId="77777777" w:rsidR="00D5782F" w:rsidRDefault="00D5782F" w:rsidP="00F8494B">
      <w:pPr>
        <w:spacing w:after="0"/>
        <w:ind w:left="708"/>
        <w:rPr>
          <w:rFonts w:ascii="Times New Roman" w:hAnsi="Times New Roman" w:cs="Times New Roman"/>
          <w:sz w:val="24"/>
        </w:rPr>
      </w:pPr>
      <w:r w:rsidRPr="00D5782F">
        <w:rPr>
          <w:rFonts w:ascii="Times New Roman" w:hAnsi="Times New Roman" w:cs="Times New Roman"/>
          <w:sz w:val="24"/>
        </w:rPr>
        <w:t>NIEOBECNI (0)</w:t>
      </w:r>
    </w:p>
    <w:p w14:paraId="7F580501" w14:textId="77777777" w:rsidR="00524A32" w:rsidRDefault="00524A32" w:rsidP="00F8494B">
      <w:pPr>
        <w:spacing w:after="0"/>
        <w:ind w:left="708"/>
        <w:rPr>
          <w:rFonts w:ascii="Times New Roman" w:hAnsi="Times New Roman" w:cs="Times New Roman"/>
          <w:sz w:val="24"/>
        </w:rPr>
      </w:pPr>
    </w:p>
    <w:p w14:paraId="298222C5"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007CA81A"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lastRenderedPageBreak/>
        <w:t>uchwały w sprawie określenia planu dofinansowania form doskonalenia zawodowego nauczycieli na rok 2026, ustalenia maksymalnej kwoty dofinansowania opłat za kształcenie nauczycieli oraz form i specjalności kształcenia, na które dofinansowanie jest przyznawane;</w:t>
      </w:r>
    </w:p>
    <w:p w14:paraId="49499A54"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27B25ACA"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ZA: 14, PRZECIW: 0, WSTRZYMUJĘ SIĘ: 5, BRAK GŁOSU: 0, NIEOBECNI: 0</w:t>
      </w:r>
    </w:p>
    <w:p w14:paraId="0051C743"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5C55FA94"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ZA (14)</w:t>
      </w:r>
    </w:p>
    <w:p w14:paraId="697AE42B"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Mieczysław Wójcik</w:t>
      </w:r>
    </w:p>
    <w:p w14:paraId="2A903D22"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PRZECIW (0)</w:t>
      </w:r>
    </w:p>
    <w:p w14:paraId="7A861053"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WSTRZYMUJĘ SIĘ (5)</w:t>
      </w:r>
    </w:p>
    <w:p w14:paraId="042D2B3B"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 xml:space="preserve">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Jarosław Grenda, Andrzej Kruszewski, Ewa Sulowska, Małgorzata </w:t>
      </w:r>
      <w:proofErr w:type="spellStart"/>
      <w:r w:rsidRPr="00D5782F">
        <w:rPr>
          <w:rFonts w:ascii="Times New Roman" w:hAnsi="Times New Roman" w:cs="Times New Roman"/>
          <w:sz w:val="24"/>
        </w:rPr>
        <w:t>Zyśk</w:t>
      </w:r>
      <w:proofErr w:type="spellEnd"/>
    </w:p>
    <w:p w14:paraId="53E01946"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BRAK GŁOSU (0)</w:t>
      </w:r>
    </w:p>
    <w:p w14:paraId="57367E07" w14:textId="77777777" w:rsidR="00524A32" w:rsidRPr="00D5782F" w:rsidRDefault="00524A32" w:rsidP="00524A32">
      <w:pPr>
        <w:spacing w:after="0"/>
        <w:ind w:left="708"/>
        <w:rPr>
          <w:rFonts w:ascii="Times New Roman" w:hAnsi="Times New Roman" w:cs="Times New Roman"/>
        </w:rPr>
      </w:pPr>
      <w:r w:rsidRPr="00D5782F">
        <w:rPr>
          <w:rFonts w:ascii="Times New Roman" w:hAnsi="Times New Roman" w:cs="Times New Roman"/>
          <w:sz w:val="24"/>
        </w:rPr>
        <w:t>NIEOBECNI (0)</w:t>
      </w:r>
    </w:p>
    <w:p w14:paraId="17656FE3" w14:textId="77777777" w:rsidR="00524A32" w:rsidRDefault="00524A32" w:rsidP="00F8494B">
      <w:pPr>
        <w:spacing w:after="0"/>
        <w:ind w:left="708"/>
        <w:rPr>
          <w:rFonts w:ascii="Times New Roman" w:hAnsi="Times New Roman" w:cs="Times New Roman"/>
          <w:sz w:val="24"/>
        </w:rPr>
      </w:pPr>
    </w:p>
    <w:p w14:paraId="79189D6A" w14:textId="595F4A06" w:rsidR="008D2361" w:rsidRPr="008D2361" w:rsidRDefault="0023784C" w:rsidP="008D2361">
      <w:pPr>
        <w:pStyle w:val="Akapitzlist"/>
        <w:spacing w:after="160" w:line="254" w:lineRule="auto"/>
        <w:ind w:left="360"/>
        <w:jc w:val="both"/>
        <w:rPr>
          <w:b/>
          <w:bCs/>
          <w:sz w:val="26"/>
          <w:szCs w:val="26"/>
        </w:rPr>
      </w:pPr>
      <w:r>
        <w:rPr>
          <w:sz w:val="24"/>
        </w:rPr>
        <w:t xml:space="preserve">     </w:t>
      </w:r>
      <w:r w:rsidRPr="0023784C">
        <w:rPr>
          <w:b/>
          <w:bCs/>
          <w:sz w:val="24"/>
        </w:rPr>
        <w:t xml:space="preserve">Rada Powiatu Węgrowskiego podjęła </w:t>
      </w:r>
      <w:r w:rsidR="008D2361" w:rsidRPr="008D2361">
        <w:rPr>
          <w:b/>
          <w:bCs/>
          <w:sz w:val="26"/>
          <w:szCs w:val="26"/>
        </w:rPr>
        <w:t>NR XIX/128/2025 w sprawie określenia planu dofinansowania form doskonalenia zawodowego nauczycieli na rok 2026, ustalenia maksymalnej kwoty dofinansowania opłat za kształcenie nauczycieli oraz form i specjalności kształcenia, na które dofinansowanie jest przyznawane</w:t>
      </w:r>
      <w:r w:rsidR="008D2361">
        <w:rPr>
          <w:b/>
          <w:bCs/>
          <w:sz w:val="26"/>
          <w:szCs w:val="26"/>
        </w:rPr>
        <w:t xml:space="preserve"> </w:t>
      </w:r>
      <w:r w:rsidR="008D2361" w:rsidRPr="0023784C">
        <w:rPr>
          <w:b/>
          <w:bCs/>
          <w:sz w:val="24"/>
        </w:rPr>
        <w:t xml:space="preserve">(załącznik nr </w:t>
      </w:r>
      <w:r w:rsidR="00C900D4">
        <w:rPr>
          <w:b/>
          <w:bCs/>
          <w:sz w:val="24"/>
        </w:rPr>
        <w:t>14</w:t>
      </w:r>
      <w:r w:rsidR="008D2361" w:rsidRPr="0023784C">
        <w:rPr>
          <w:b/>
          <w:bCs/>
          <w:sz w:val="24"/>
        </w:rPr>
        <w:t xml:space="preserve"> do protokołu</w:t>
      </w:r>
      <w:r w:rsidR="008D2361">
        <w:rPr>
          <w:sz w:val="24"/>
        </w:rPr>
        <w:t>)</w:t>
      </w:r>
    </w:p>
    <w:p w14:paraId="3AA17B18" w14:textId="77777777" w:rsidR="0023784C" w:rsidRPr="00D5782F" w:rsidRDefault="0023784C" w:rsidP="00D5782F">
      <w:pPr>
        <w:rPr>
          <w:rFonts w:ascii="Times New Roman" w:hAnsi="Times New Roman" w:cs="Times New Roman"/>
        </w:rPr>
      </w:pPr>
    </w:p>
    <w:p w14:paraId="171CBED6" w14:textId="7BEEA5E2" w:rsidR="00EE2388" w:rsidRDefault="00D5782F" w:rsidP="00EE2388">
      <w:pPr>
        <w:spacing w:after="0"/>
        <w:ind w:left="567" w:hanging="567"/>
        <w:rPr>
          <w:rFonts w:ascii="Times New Roman" w:hAnsi="Times New Roman" w:cs="Times New Roman"/>
          <w:sz w:val="24"/>
        </w:rPr>
      </w:pPr>
      <w:r w:rsidRPr="00D5782F">
        <w:rPr>
          <w:rFonts w:ascii="Times New Roman" w:hAnsi="Times New Roman" w:cs="Times New Roman"/>
          <w:sz w:val="24"/>
        </w:rPr>
        <w:t xml:space="preserve"> 8) </w:t>
      </w:r>
      <w:r w:rsidR="00EE2388">
        <w:rPr>
          <w:rFonts w:ascii="Times New Roman" w:hAnsi="Times New Roman" w:cs="Times New Roman"/>
          <w:sz w:val="24"/>
        </w:rPr>
        <w:t xml:space="preserve">Przewodniczący Rady Powiatu Bogusław Szymański powiedział, że plan pracy rady na 2026 rok został przedłożony na komisjach radnym. </w:t>
      </w:r>
      <w:r w:rsidRPr="00D5782F">
        <w:rPr>
          <w:rFonts w:ascii="Times New Roman" w:hAnsi="Times New Roman" w:cs="Times New Roman"/>
          <w:sz w:val="24"/>
        </w:rPr>
        <w:t>uchwalenia planu pracy Rady Powiatu Węgrowskiego na rok 2026</w:t>
      </w:r>
      <w:r w:rsidR="00EE2388">
        <w:rPr>
          <w:rFonts w:ascii="Times New Roman" w:hAnsi="Times New Roman" w:cs="Times New Roman"/>
          <w:sz w:val="24"/>
        </w:rPr>
        <w:t>.</w:t>
      </w:r>
    </w:p>
    <w:p w14:paraId="32D3B327" w14:textId="7A7DB974" w:rsidR="00D5782F" w:rsidRPr="00D5782F" w:rsidRDefault="00EE2388" w:rsidP="00EE2388">
      <w:pPr>
        <w:spacing w:after="0"/>
        <w:ind w:left="567" w:hanging="567"/>
        <w:rPr>
          <w:rFonts w:ascii="Times New Roman" w:hAnsi="Times New Roman" w:cs="Times New Roman"/>
        </w:rPr>
      </w:pPr>
      <w:r>
        <w:rPr>
          <w:rFonts w:ascii="Times New Roman" w:hAnsi="Times New Roman" w:cs="Times New Roman"/>
          <w:sz w:val="24"/>
        </w:rPr>
        <w:t xml:space="preserve">              Uwag i pytań nie zgłoszono.</w:t>
      </w:r>
    </w:p>
    <w:p w14:paraId="52EB370F" w14:textId="77777777" w:rsidR="00EE2388" w:rsidRDefault="00EE2388" w:rsidP="00F8494B">
      <w:pPr>
        <w:spacing w:after="0"/>
        <w:ind w:left="708"/>
        <w:rPr>
          <w:rFonts w:ascii="Times New Roman" w:hAnsi="Times New Roman" w:cs="Times New Roman"/>
          <w:b/>
          <w:sz w:val="24"/>
          <w:u w:val="single"/>
        </w:rPr>
      </w:pPr>
    </w:p>
    <w:p w14:paraId="7E8CAA51" w14:textId="0F588B78"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756EECBE"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uchwały w sprawie uchwalenia planu pracy Rady Powiatu Węgrowskiego na rok 2026;</w:t>
      </w:r>
    </w:p>
    <w:p w14:paraId="3B7D3706"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4DB4C0B6"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2A51F6A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2570847E"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w:t>
      </w:r>
    </w:p>
    <w:p w14:paraId="68979A1B"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1AFFF0D3"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(0)</w:t>
      </w:r>
    </w:p>
    <w:p w14:paraId="67C6A185"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(0)</w:t>
      </w:r>
    </w:p>
    <w:p w14:paraId="4A2F677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BRAK GŁOSU (0)</w:t>
      </w:r>
    </w:p>
    <w:p w14:paraId="17A165FA" w14:textId="77777777" w:rsidR="00D5782F" w:rsidRDefault="00D5782F" w:rsidP="00F8494B">
      <w:pPr>
        <w:spacing w:after="0"/>
        <w:ind w:left="708"/>
        <w:rPr>
          <w:rFonts w:ascii="Times New Roman" w:hAnsi="Times New Roman" w:cs="Times New Roman"/>
          <w:sz w:val="24"/>
        </w:rPr>
      </w:pPr>
      <w:r w:rsidRPr="00D5782F">
        <w:rPr>
          <w:rFonts w:ascii="Times New Roman" w:hAnsi="Times New Roman" w:cs="Times New Roman"/>
          <w:sz w:val="24"/>
        </w:rPr>
        <w:t>NIEOBECNI (0)</w:t>
      </w:r>
    </w:p>
    <w:p w14:paraId="332B8854" w14:textId="0D5ECA49" w:rsidR="008D2361" w:rsidRPr="008D2361" w:rsidRDefault="0023784C" w:rsidP="002A0488">
      <w:pPr>
        <w:pStyle w:val="Akapitzlist"/>
        <w:spacing w:line="254" w:lineRule="auto"/>
        <w:ind w:left="360"/>
        <w:jc w:val="both"/>
        <w:rPr>
          <w:b/>
          <w:bCs/>
          <w:sz w:val="26"/>
          <w:szCs w:val="26"/>
        </w:rPr>
      </w:pPr>
      <w:r>
        <w:rPr>
          <w:sz w:val="24"/>
        </w:rPr>
        <w:lastRenderedPageBreak/>
        <w:t xml:space="preserve">     </w:t>
      </w:r>
      <w:r w:rsidRPr="0023784C">
        <w:rPr>
          <w:b/>
          <w:bCs/>
          <w:sz w:val="24"/>
        </w:rPr>
        <w:t xml:space="preserve">Rada Powiatu Węgrowskiego podjęła Uchwałę </w:t>
      </w:r>
      <w:r w:rsidR="008D2361" w:rsidRPr="008D2361">
        <w:rPr>
          <w:b/>
          <w:bCs/>
          <w:sz w:val="26"/>
          <w:szCs w:val="26"/>
        </w:rPr>
        <w:t>NR XIX/129/2025 w sprawie uchwalenia planu pracy Rady Powiatu Węgrowskiego na rok 2026</w:t>
      </w:r>
      <w:r w:rsidR="005E3112">
        <w:rPr>
          <w:b/>
          <w:bCs/>
          <w:sz w:val="26"/>
          <w:szCs w:val="26"/>
        </w:rPr>
        <w:t xml:space="preserve"> </w:t>
      </w:r>
      <w:r w:rsidR="008D2361" w:rsidRPr="0023784C">
        <w:rPr>
          <w:b/>
          <w:bCs/>
          <w:sz w:val="24"/>
        </w:rPr>
        <w:t xml:space="preserve">(załącznik nr </w:t>
      </w:r>
      <w:r w:rsidR="00C900D4">
        <w:rPr>
          <w:b/>
          <w:bCs/>
          <w:sz w:val="24"/>
        </w:rPr>
        <w:t>15</w:t>
      </w:r>
      <w:r w:rsidR="008D2361" w:rsidRPr="0023784C">
        <w:rPr>
          <w:b/>
          <w:bCs/>
          <w:sz w:val="24"/>
        </w:rPr>
        <w:t xml:space="preserve"> do protokołu</w:t>
      </w:r>
      <w:r w:rsidR="008D2361">
        <w:rPr>
          <w:sz w:val="24"/>
        </w:rPr>
        <w:t>)</w:t>
      </w:r>
      <w:r w:rsidR="00EE2388">
        <w:rPr>
          <w:sz w:val="24"/>
        </w:rPr>
        <w:t>.</w:t>
      </w:r>
    </w:p>
    <w:p w14:paraId="5C1F7EFF" w14:textId="77777777" w:rsidR="0023784C" w:rsidRPr="00D5782F" w:rsidRDefault="0023784C" w:rsidP="00D5782F">
      <w:pPr>
        <w:rPr>
          <w:rFonts w:ascii="Times New Roman" w:hAnsi="Times New Roman" w:cs="Times New Roman"/>
        </w:rPr>
      </w:pPr>
    </w:p>
    <w:p w14:paraId="25D1D335" w14:textId="2D3F78B6" w:rsidR="00D5782F" w:rsidRDefault="00D5782F" w:rsidP="00D26D2C">
      <w:pPr>
        <w:spacing w:after="0"/>
        <w:ind w:left="360"/>
        <w:rPr>
          <w:rFonts w:ascii="Times New Roman" w:hAnsi="Times New Roman" w:cs="Times New Roman"/>
          <w:sz w:val="24"/>
        </w:rPr>
      </w:pPr>
      <w:r w:rsidRPr="00D5782F">
        <w:rPr>
          <w:rFonts w:ascii="Times New Roman" w:hAnsi="Times New Roman" w:cs="Times New Roman"/>
          <w:sz w:val="24"/>
        </w:rPr>
        <w:t xml:space="preserve"> 9) </w:t>
      </w:r>
      <w:r w:rsidR="00D26D2C">
        <w:rPr>
          <w:rFonts w:ascii="Times New Roman" w:hAnsi="Times New Roman" w:cs="Times New Roman"/>
          <w:sz w:val="24"/>
        </w:rPr>
        <w:t xml:space="preserve">Przewodniczący Rady Powiatu Bogusław Szymański powiedział, że przewodniczący komisji na komisjach przedłożyli </w:t>
      </w:r>
      <w:r w:rsidRPr="00D5782F">
        <w:rPr>
          <w:rFonts w:ascii="Times New Roman" w:hAnsi="Times New Roman" w:cs="Times New Roman"/>
          <w:sz w:val="24"/>
        </w:rPr>
        <w:t>plan</w:t>
      </w:r>
      <w:r w:rsidR="00D26D2C">
        <w:rPr>
          <w:rFonts w:ascii="Times New Roman" w:hAnsi="Times New Roman" w:cs="Times New Roman"/>
          <w:sz w:val="24"/>
        </w:rPr>
        <w:t>y</w:t>
      </w:r>
      <w:r w:rsidRPr="00D5782F">
        <w:rPr>
          <w:rFonts w:ascii="Times New Roman" w:hAnsi="Times New Roman" w:cs="Times New Roman"/>
          <w:sz w:val="24"/>
        </w:rPr>
        <w:t xml:space="preserve"> pracy  komisji Rady Powiatu Węgrowskiego na rok 2026.</w:t>
      </w:r>
    </w:p>
    <w:p w14:paraId="75A011DF" w14:textId="77777777" w:rsidR="00D26D2C" w:rsidRPr="00D5782F" w:rsidRDefault="00D26D2C" w:rsidP="00D26D2C">
      <w:pPr>
        <w:spacing w:after="0"/>
        <w:ind w:left="567" w:hanging="567"/>
        <w:rPr>
          <w:rFonts w:ascii="Times New Roman" w:hAnsi="Times New Roman" w:cs="Times New Roman"/>
        </w:rPr>
      </w:pPr>
      <w:r>
        <w:rPr>
          <w:rFonts w:ascii="Times New Roman" w:hAnsi="Times New Roman" w:cs="Times New Roman"/>
          <w:sz w:val="24"/>
        </w:rPr>
        <w:t xml:space="preserve">              Uwag i pytań nie zgłoszono.</w:t>
      </w:r>
    </w:p>
    <w:p w14:paraId="0C06A2CC" w14:textId="77777777" w:rsidR="00D26D2C" w:rsidRPr="00D5782F" w:rsidRDefault="00D26D2C" w:rsidP="00D26D2C">
      <w:pPr>
        <w:spacing w:after="0"/>
        <w:rPr>
          <w:rFonts w:ascii="Times New Roman" w:hAnsi="Times New Roman" w:cs="Times New Roman"/>
        </w:rPr>
      </w:pPr>
    </w:p>
    <w:p w14:paraId="720C0E42"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Głosowano w sprawie:</w:t>
      </w:r>
    </w:p>
    <w:p w14:paraId="538BEFC3"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uchwały w sprawie zatwierdzenia planów pracy stałych komisji Rady Powiatu Węgrowskiego na rok 2026.</w:t>
      </w:r>
    </w:p>
    <w:p w14:paraId="3A79FA5C"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głosowania</w:t>
      </w:r>
    </w:p>
    <w:p w14:paraId="74867230"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64D78250"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b/>
          <w:sz w:val="24"/>
          <w:u w:val="single"/>
        </w:rPr>
        <w:t>Wyniki imienne:</w:t>
      </w:r>
    </w:p>
    <w:p w14:paraId="3AAF200A"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ZA (19)</w:t>
      </w:r>
    </w:p>
    <w:p w14:paraId="6B6CE577"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4BABEB29"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PRZECIW (0)</w:t>
      </w:r>
    </w:p>
    <w:p w14:paraId="1D695126"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WSTRZYMUJĘ SIĘ (0)</w:t>
      </w:r>
    </w:p>
    <w:p w14:paraId="6C5ADCB1" w14:textId="77777777" w:rsidR="00D5782F" w:rsidRPr="00D5782F" w:rsidRDefault="00D5782F" w:rsidP="00F8494B">
      <w:pPr>
        <w:spacing w:after="0"/>
        <w:ind w:left="708"/>
        <w:rPr>
          <w:rFonts w:ascii="Times New Roman" w:hAnsi="Times New Roman" w:cs="Times New Roman"/>
        </w:rPr>
      </w:pPr>
      <w:r w:rsidRPr="00D5782F">
        <w:rPr>
          <w:rFonts w:ascii="Times New Roman" w:hAnsi="Times New Roman" w:cs="Times New Roman"/>
          <w:sz w:val="24"/>
        </w:rPr>
        <w:t>BRAK GŁOSU (0)</w:t>
      </w:r>
    </w:p>
    <w:p w14:paraId="74D173D9" w14:textId="77777777" w:rsidR="00D5782F" w:rsidRDefault="00D5782F" w:rsidP="00F8494B">
      <w:pPr>
        <w:spacing w:after="0"/>
        <w:ind w:left="708"/>
        <w:rPr>
          <w:rFonts w:ascii="Times New Roman" w:hAnsi="Times New Roman" w:cs="Times New Roman"/>
          <w:sz w:val="24"/>
        </w:rPr>
      </w:pPr>
      <w:r w:rsidRPr="00D5782F">
        <w:rPr>
          <w:rFonts w:ascii="Times New Roman" w:hAnsi="Times New Roman" w:cs="Times New Roman"/>
          <w:sz w:val="24"/>
        </w:rPr>
        <w:t>NIEOBECNI (0)</w:t>
      </w:r>
    </w:p>
    <w:p w14:paraId="3FFE5AB6" w14:textId="641EA2A1" w:rsidR="005E3112" w:rsidRPr="008D2361" w:rsidRDefault="0023784C" w:rsidP="005E3112">
      <w:pPr>
        <w:pStyle w:val="Akapitzlist"/>
        <w:spacing w:line="254" w:lineRule="auto"/>
        <w:ind w:left="360"/>
        <w:jc w:val="both"/>
        <w:rPr>
          <w:b/>
          <w:bCs/>
          <w:sz w:val="26"/>
          <w:szCs w:val="26"/>
        </w:rPr>
      </w:pPr>
      <w:r>
        <w:rPr>
          <w:sz w:val="24"/>
        </w:rPr>
        <w:t xml:space="preserve">     </w:t>
      </w:r>
      <w:r w:rsidRPr="0023784C">
        <w:rPr>
          <w:b/>
          <w:bCs/>
          <w:sz w:val="24"/>
        </w:rPr>
        <w:t xml:space="preserve">Rada Powiatu Węgrowskiego podjęła Uchwałę </w:t>
      </w:r>
      <w:r w:rsidR="005E3112" w:rsidRPr="005E3112">
        <w:rPr>
          <w:b/>
          <w:bCs/>
          <w:sz w:val="26"/>
          <w:szCs w:val="26"/>
        </w:rPr>
        <w:t>NR XIX/130/2025 w sprawie zatwierdzenia planów pracy stałych komisji Rady Powiatu Węgrowskiego na rok 2026</w:t>
      </w:r>
      <w:r w:rsidR="005E3112">
        <w:rPr>
          <w:b/>
          <w:bCs/>
          <w:sz w:val="26"/>
          <w:szCs w:val="26"/>
        </w:rPr>
        <w:t xml:space="preserve"> </w:t>
      </w:r>
      <w:r w:rsidR="005E3112" w:rsidRPr="0023784C">
        <w:rPr>
          <w:b/>
          <w:bCs/>
          <w:sz w:val="24"/>
        </w:rPr>
        <w:t xml:space="preserve">(załącznik nr </w:t>
      </w:r>
      <w:r w:rsidR="00C900D4">
        <w:rPr>
          <w:b/>
          <w:bCs/>
          <w:sz w:val="24"/>
        </w:rPr>
        <w:t>16</w:t>
      </w:r>
      <w:r w:rsidR="005E3112" w:rsidRPr="0023784C">
        <w:rPr>
          <w:b/>
          <w:bCs/>
          <w:sz w:val="24"/>
        </w:rPr>
        <w:t xml:space="preserve"> do protokołu</w:t>
      </w:r>
      <w:r w:rsidR="005E3112">
        <w:rPr>
          <w:sz w:val="24"/>
        </w:rPr>
        <w:t>)</w:t>
      </w:r>
    </w:p>
    <w:p w14:paraId="06DAD63E" w14:textId="1AE45169" w:rsidR="0023784C" w:rsidRDefault="0023784C" w:rsidP="00D5782F">
      <w:pPr>
        <w:rPr>
          <w:rFonts w:ascii="Times New Roman" w:hAnsi="Times New Roman" w:cs="Times New Roman"/>
          <w:sz w:val="24"/>
        </w:rPr>
      </w:pPr>
    </w:p>
    <w:p w14:paraId="3E09BB01" w14:textId="5F99CFB5" w:rsidR="00D26D2C" w:rsidRDefault="00D5782F" w:rsidP="00D26D2C">
      <w:pPr>
        <w:spacing w:after="0"/>
        <w:ind w:left="360"/>
        <w:jc w:val="both"/>
        <w:rPr>
          <w:rFonts w:ascii="Times New Roman" w:hAnsi="Times New Roman" w:cs="Times New Roman"/>
          <w:sz w:val="24"/>
        </w:rPr>
      </w:pPr>
      <w:r w:rsidRPr="00D5782F">
        <w:rPr>
          <w:rFonts w:ascii="Times New Roman" w:hAnsi="Times New Roman" w:cs="Times New Roman"/>
          <w:sz w:val="24"/>
        </w:rPr>
        <w:t xml:space="preserve">10) </w:t>
      </w:r>
      <w:r w:rsidR="00C47D21" w:rsidRPr="00D5782F">
        <w:rPr>
          <w:rFonts w:ascii="Times New Roman" w:hAnsi="Times New Roman" w:cs="Times New Roman"/>
          <w:sz w:val="24"/>
        </w:rPr>
        <w:t xml:space="preserve">Skarbnik Powiatu Anna </w:t>
      </w:r>
      <w:proofErr w:type="spellStart"/>
      <w:r w:rsidR="00C47D21" w:rsidRPr="00D5782F">
        <w:rPr>
          <w:rFonts w:ascii="Times New Roman" w:hAnsi="Times New Roman" w:cs="Times New Roman"/>
          <w:sz w:val="24"/>
        </w:rPr>
        <w:t>Pawełas</w:t>
      </w:r>
      <w:proofErr w:type="spellEnd"/>
      <w:r w:rsidR="00C47D21">
        <w:rPr>
          <w:rFonts w:ascii="Times New Roman" w:hAnsi="Times New Roman" w:cs="Times New Roman"/>
          <w:sz w:val="24"/>
        </w:rPr>
        <w:t xml:space="preserve"> p</w:t>
      </w:r>
      <w:r w:rsidR="00D26D2C">
        <w:rPr>
          <w:rFonts w:ascii="Times New Roman" w:hAnsi="Times New Roman" w:cs="Times New Roman"/>
          <w:sz w:val="24"/>
        </w:rPr>
        <w:t xml:space="preserve">rzedstawiając projekt uchwały w sprawie  </w:t>
      </w:r>
      <w:r w:rsidR="00D26D2C" w:rsidRPr="00D5782F">
        <w:rPr>
          <w:rFonts w:ascii="Times New Roman" w:hAnsi="Times New Roman" w:cs="Times New Roman"/>
          <w:sz w:val="24"/>
        </w:rPr>
        <w:t>zmiany uchwały nr LXXIV/474/2024 Rady Powiatu Węgrowskiego z dnia 1 lutego 2024 roku</w:t>
      </w:r>
      <w:r w:rsidR="00D26D2C">
        <w:rPr>
          <w:rFonts w:ascii="Times New Roman" w:hAnsi="Times New Roman" w:cs="Times New Roman"/>
          <w:sz w:val="24"/>
        </w:rPr>
        <w:t xml:space="preserve"> powiedziała, że</w:t>
      </w:r>
      <w:r w:rsidR="00D26D2C">
        <w:rPr>
          <w:rFonts w:ascii="Times New Roman" w:hAnsi="Times New Roman" w:cs="Times New Roman"/>
        </w:rPr>
        <w:t xml:space="preserve"> </w:t>
      </w:r>
      <w:r w:rsidR="00D26D2C">
        <w:rPr>
          <w:rFonts w:ascii="Times New Roman" w:hAnsi="Times New Roman" w:cs="Times New Roman"/>
          <w:sz w:val="24"/>
        </w:rPr>
        <w:t>związku z tym, że nie przekażemy dotacji w wysokości 1676 000 zł, a taka uchwała była podejmowana na rok 2025</w:t>
      </w:r>
      <w:r w:rsidR="00791E48">
        <w:rPr>
          <w:rFonts w:ascii="Times New Roman" w:hAnsi="Times New Roman" w:cs="Times New Roman"/>
          <w:sz w:val="24"/>
        </w:rPr>
        <w:t>, istnieje konieczność zmiany również tej uchwały dotującej remont konserwatorski.</w:t>
      </w:r>
    </w:p>
    <w:p w14:paraId="773B291E" w14:textId="5724267C" w:rsidR="00791E48" w:rsidRPr="00D26D2C" w:rsidRDefault="00791E48" w:rsidP="00D26D2C">
      <w:pPr>
        <w:spacing w:after="0"/>
        <w:ind w:left="360"/>
        <w:jc w:val="both"/>
        <w:rPr>
          <w:rFonts w:ascii="Times New Roman" w:hAnsi="Times New Roman" w:cs="Times New Roman"/>
        </w:rPr>
      </w:pPr>
      <w:r>
        <w:rPr>
          <w:rFonts w:ascii="Times New Roman" w:hAnsi="Times New Roman" w:cs="Times New Roman"/>
          <w:sz w:val="24"/>
        </w:rPr>
        <w:t xml:space="preserve">     Uwag i pytań nie zgłoszono. </w:t>
      </w:r>
    </w:p>
    <w:p w14:paraId="01D686E1" w14:textId="77777777" w:rsidR="00C47D21" w:rsidRDefault="00C47D21" w:rsidP="00D26D2C">
      <w:pPr>
        <w:spacing w:after="0"/>
        <w:ind w:left="360"/>
        <w:jc w:val="both"/>
        <w:rPr>
          <w:rFonts w:ascii="Times New Roman" w:hAnsi="Times New Roman" w:cs="Times New Roman"/>
          <w:b/>
          <w:sz w:val="24"/>
          <w:u w:val="single"/>
        </w:rPr>
      </w:pPr>
    </w:p>
    <w:p w14:paraId="55E68FC0" w14:textId="3A1CE6FF"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b/>
          <w:sz w:val="24"/>
          <w:u w:val="single"/>
        </w:rPr>
        <w:t>Głosowano w sprawie:</w:t>
      </w:r>
    </w:p>
    <w:p w14:paraId="09258E52"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uchwały w sprawie zmiany uchwały nr LXXIV/474/2024 Rady Powiatu Węgrowskiego z dnia 1 lutego 2024 roku;</w:t>
      </w:r>
    </w:p>
    <w:p w14:paraId="00D1A3E7"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b/>
          <w:sz w:val="24"/>
          <w:u w:val="single"/>
        </w:rPr>
        <w:t>Wyniki głosowania</w:t>
      </w:r>
    </w:p>
    <w:p w14:paraId="05898CAB"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ZA: 19, PRZECIW: 0, WSTRZYMUJĘ SIĘ: 0, BRAK GŁOSU: 0, NIEOBECNI: 0</w:t>
      </w:r>
    </w:p>
    <w:p w14:paraId="08E634FF"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b/>
          <w:sz w:val="24"/>
          <w:u w:val="single"/>
        </w:rPr>
        <w:t>Wyniki imienne:</w:t>
      </w:r>
    </w:p>
    <w:p w14:paraId="028BD471"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ZA (19)</w:t>
      </w:r>
    </w:p>
    <w:p w14:paraId="4961B74B"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 xml:space="preserve">Ewa </w:t>
      </w:r>
      <w:proofErr w:type="spellStart"/>
      <w:r w:rsidRPr="00D5782F">
        <w:rPr>
          <w:rFonts w:ascii="Times New Roman" w:hAnsi="Times New Roman" w:cs="Times New Roman"/>
          <w:sz w:val="24"/>
        </w:rPr>
        <w:t>Besztak</w:t>
      </w:r>
      <w:proofErr w:type="spellEnd"/>
      <w:r w:rsidRPr="00D5782F">
        <w:rPr>
          <w:rFonts w:ascii="Times New Roman" w:hAnsi="Times New Roman" w:cs="Times New Roman"/>
          <w:sz w:val="24"/>
        </w:rPr>
        <w:t xml:space="preserve">, Krzysztof </w:t>
      </w:r>
      <w:proofErr w:type="spellStart"/>
      <w:r w:rsidRPr="00D5782F">
        <w:rPr>
          <w:rFonts w:ascii="Times New Roman" w:hAnsi="Times New Roman" w:cs="Times New Roman"/>
          <w:sz w:val="24"/>
        </w:rPr>
        <w:t>Fedorczyk</w:t>
      </w:r>
      <w:proofErr w:type="spellEnd"/>
      <w:r w:rsidRPr="00D5782F">
        <w:rPr>
          <w:rFonts w:ascii="Times New Roman" w:hAnsi="Times New Roman" w:cs="Times New Roman"/>
          <w:sz w:val="24"/>
        </w:rPr>
        <w:t xml:space="preserve">, Brygida </w:t>
      </w:r>
      <w:proofErr w:type="spellStart"/>
      <w:r w:rsidRPr="00D5782F">
        <w:rPr>
          <w:rFonts w:ascii="Times New Roman" w:hAnsi="Times New Roman" w:cs="Times New Roman"/>
          <w:sz w:val="24"/>
        </w:rPr>
        <w:t>Górniaczyk</w:t>
      </w:r>
      <w:proofErr w:type="spellEnd"/>
      <w:r w:rsidRPr="00D5782F">
        <w:rPr>
          <w:rFonts w:ascii="Times New Roman" w:hAnsi="Times New Roman" w:cs="Times New Roman"/>
          <w:sz w:val="24"/>
        </w:rPr>
        <w:t xml:space="preserve">, Jarosław Grenda, Grzegorz </w:t>
      </w:r>
      <w:proofErr w:type="spellStart"/>
      <w:r w:rsidRPr="00D5782F">
        <w:rPr>
          <w:rFonts w:ascii="Times New Roman" w:hAnsi="Times New Roman" w:cs="Times New Roman"/>
          <w:sz w:val="24"/>
        </w:rPr>
        <w:t>Koseła</w:t>
      </w:r>
      <w:proofErr w:type="spellEnd"/>
      <w:r w:rsidRPr="00D5782F">
        <w:rPr>
          <w:rFonts w:ascii="Times New Roman" w:hAnsi="Times New Roman" w:cs="Times New Roman"/>
          <w:sz w:val="24"/>
        </w:rPr>
        <w:t xml:space="preserve">, Tadeusz Kot, Andrzej Kruszewski, Artur Lis, Krzysztof </w:t>
      </w:r>
      <w:proofErr w:type="spellStart"/>
      <w:r w:rsidRPr="00D5782F">
        <w:rPr>
          <w:rFonts w:ascii="Times New Roman" w:hAnsi="Times New Roman" w:cs="Times New Roman"/>
          <w:sz w:val="24"/>
        </w:rPr>
        <w:t>Litka</w:t>
      </w:r>
      <w:proofErr w:type="spellEnd"/>
      <w:r w:rsidRPr="00D5782F">
        <w:rPr>
          <w:rFonts w:ascii="Times New Roman" w:hAnsi="Times New Roman" w:cs="Times New Roman"/>
          <w:sz w:val="24"/>
        </w:rPr>
        <w:t xml:space="preserve">, Paweł Łabaj, </w:t>
      </w:r>
      <w:r w:rsidRPr="00D5782F">
        <w:rPr>
          <w:rFonts w:ascii="Times New Roman" w:hAnsi="Times New Roman" w:cs="Times New Roman"/>
          <w:sz w:val="24"/>
        </w:rPr>
        <w:lastRenderedPageBreak/>
        <w:t xml:space="preserve">Krzysztof </w:t>
      </w:r>
      <w:proofErr w:type="spellStart"/>
      <w:r w:rsidRPr="00D5782F">
        <w:rPr>
          <w:rFonts w:ascii="Times New Roman" w:hAnsi="Times New Roman" w:cs="Times New Roman"/>
          <w:sz w:val="24"/>
        </w:rPr>
        <w:t>Onaszkiewicz</w:t>
      </w:r>
      <w:proofErr w:type="spellEnd"/>
      <w:r w:rsidRPr="00D5782F">
        <w:rPr>
          <w:rFonts w:ascii="Times New Roman" w:hAnsi="Times New Roman" w:cs="Times New Roman"/>
          <w:sz w:val="24"/>
        </w:rPr>
        <w:t xml:space="preserve">, Marek </w:t>
      </w:r>
      <w:proofErr w:type="spellStart"/>
      <w:r w:rsidRPr="00D5782F">
        <w:rPr>
          <w:rFonts w:ascii="Times New Roman" w:hAnsi="Times New Roman" w:cs="Times New Roman"/>
          <w:sz w:val="24"/>
        </w:rPr>
        <w:t>Renik</w:t>
      </w:r>
      <w:proofErr w:type="spellEnd"/>
      <w:r w:rsidRPr="00D5782F">
        <w:rPr>
          <w:rFonts w:ascii="Times New Roman" w:hAnsi="Times New Roman" w:cs="Times New Roman"/>
          <w:sz w:val="24"/>
        </w:rPr>
        <w:t xml:space="preserve">, Lidia </w:t>
      </w:r>
      <w:proofErr w:type="spellStart"/>
      <w:r w:rsidRPr="00D5782F">
        <w:rPr>
          <w:rFonts w:ascii="Times New Roman" w:hAnsi="Times New Roman" w:cs="Times New Roman"/>
          <w:sz w:val="24"/>
        </w:rPr>
        <w:t>Rowicka</w:t>
      </w:r>
      <w:proofErr w:type="spellEnd"/>
      <w:r w:rsidRPr="00D5782F">
        <w:rPr>
          <w:rFonts w:ascii="Times New Roman" w:hAnsi="Times New Roman" w:cs="Times New Roman"/>
          <w:sz w:val="24"/>
        </w:rPr>
        <w:t xml:space="preserve">, Grzegorz </w:t>
      </w:r>
      <w:proofErr w:type="spellStart"/>
      <w:r w:rsidRPr="00D5782F">
        <w:rPr>
          <w:rFonts w:ascii="Times New Roman" w:hAnsi="Times New Roman" w:cs="Times New Roman"/>
          <w:sz w:val="24"/>
        </w:rPr>
        <w:t>Safiański</w:t>
      </w:r>
      <w:proofErr w:type="spellEnd"/>
      <w:r w:rsidRPr="00D5782F">
        <w:rPr>
          <w:rFonts w:ascii="Times New Roman" w:hAnsi="Times New Roman" w:cs="Times New Roman"/>
          <w:sz w:val="24"/>
        </w:rPr>
        <w:t xml:space="preserve">, Ewa Sulowska, Bogusław Szymański, Ernest </w:t>
      </w:r>
      <w:proofErr w:type="spellStart"/>
      <w:r w:rsidRPr="00D5782F">
        <w:rPr>
          <w:rFonts w:ascii="Times New Roman" w:hAnsi="Times New Roman" w:cs="Times New Roman"/>
          <w:sz w:val="24"/>
        </w:rPr>
        <w:t>Wasążnik</w:t>
      </w:r>
      <w:proofErr w:type="spellEnd"/>
      <w:r w:rsidRPr="00D5782F">
        <w:rPr>
          <w:rFonts w:ascii="Times New Roman" w:hAnsi="Times New Roman" w:cs="Times New Roman"/>
          <w:sz w:val="24"/>
        </w:rPr>
        <w:t xml:space="preserve">, Mieczysław Wójcik, Małgorzata </w:t>
      </w:r>
      <w:proofErr w:type="spellStart"/>
      <w:r w:rsidRPr="00D5782F">
        <w:rPr>
          <w:rFonts w:ascii="Times New Roman" w:hAnsi="Times New Roman" w:cs="Times New Roman"/>
          <w:sz w:val="24"/>
        </w:rPr>
        <w:t>Zyśk</w:t>
      </w:r>
      <w:proofErr w:type="spellEnd"/>
    </w:p>
    <w:p w14:paraId="44C185C8"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PRZECIW (0)</w:t>
      </w:r>
    </w:p>
    <w:p w14:paraId="4F361BED"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WSTRZYMUJĘ SIĘ (0)</w:t>
      </w:r>
    </w:p>
    <w:p w14:paraId="69DA3DDE" w14:textId="77777777" w:rsidR="00D5782F" w:rsidRPr="00D5782F" w:rsidRDefault="00D5782F" w:rsidP="00F8494B">
      <w:pPr>
        <w:spacing w:after="0"/>
        <w:ind w:left="360"/>
        <w:rPr>
          <w:rFonts w:ascii="Times New Roman" w:hAnsi="Times New Roman" w:cs="Times New Roman"/>
        </w:rPr>
      </w:pPr>
      <w:r w:rsidRPr="00D5782F">
        <w:rPr>
          <w:rFonts w:ascii="Times New Roman" w:hAnsi="Times New Roman" w:cs="Times New Roman"/>
          <w:sz w:val="24"/>
        </w:rPr>
        <w:t>BRAK GŁOSU (0)</w:t>
      </w:r>
    </w:p>
    <w:p w14:paraId="748467A1" w14:textId="77777777" w:rsidR="00D5782F" w:rsidRDefault="00D5782F" w:rsidP="00F8494B">
      <w:pPr>
        <w:spacing w:after="0"/>
        <w:ind w:left="360"/>
        <w:rPr>
          <w:rFonts w:ascii="Times New Roman" w:hAnsi="Times New Roman" w:cs="Times New Roman"/>
          <w:sz w:val="24"/>
        </w:rPr>
      </w:pPr>
      <w:r w:rsidRPr="00D5782F">
        <w:rPr>
          <w:rFonts w:ascii="Times New Roman" w:hAnsi="Times New Roman" w:cs="Times New Roman"/>
          <w:sz w:val="24"/>
        </w:rPr>
        <w:t>NIEOBECNI (0)</w:t>
      </w:r>
    </w:p>
    <w:p w14:paraId="646EDF23" w14:textId="04DA2754" w:rsidR="005E3112" w:rsidRPr="008D2361" w:rsidRDefault="0023784C" w:rsidP="005E3112">
      <w:pPr>
        <w:pStyle w:val="Akapitzlist"/>
        <w:spacing w:line="254" w:lineRule="auto"/>
        <w:ind w:left="360"/>
        <w:jc w:val="both"/>
        <w:rPr>
          <w:b/>
          <w:bCs/>
          <w:sz w:val="26"/>
          <w:szCs w:val="26"/>
        </w:rPr>
      </w:pPr>
      <w:r>
        <w:rPr>
          <w:sz w:val="24"/>
        </w:rPr>
        <w:t xml:space="preserve">     </w:t>
      </w:r>
      <w:r w:rsidRPr="0023784C">
        <w:rPr>
          <w:b/>
          <w:bCs/>
          <w:sz w:val="24"/>
        </w:rPr>
        <w:t xml:space="preserve">Rada Powiatu Węgrowskiego podjęła Uchwałę </w:t>
      </w:r>
      <w:r w:rsidR="005E3112" w:rsidRPr="005E3112">
        <w:rPr>
          <w:b/>
          <w:bCs/>
          <w:sz w:val="26"/>
          <w:szCs w:val="26"/>
        </w:rPr>
        <w:t>NR XIX/131/2025 w sprawie zmiany uchwały nr LXXIV/474/2024 Rady Powiatu Węgrowskiego z dnia 1 lutego 2024 roku</w:t>
      </w:r>
      <w:r w:rsidR="005E3112">
        <w:rPr>
          <w:b/>
          <w:bCs/>
          <w:sz w:val="26"/>
          <w:szCs w:val="26"/>
        </w:rPr>
        <w:t xml:space="preserve"> </w:t>
      </w:r>
      <w:r w:rsidR="005E3112" w:rsidRPr="0023784C">
        <w:rPr>
          <w:b/>
          <w:bCs/>
          <w:sz w:val="24"/>
        </w:rPr>
        <w:t xml:space="preserve">(załącznik nr </w:t>
      </w:r>
      <w:r w:rsidR="00C900D4">
        <w:rPr>
          <w:b/>
          <w:bCs/>
          <w:sz w:val="24"/>
        </w:rPr>
        <w:t>17</w:t>
      </w:r>
      <w:r w:rsidR="005E3112" w:rsidRPr="0023784C">
        <w:rPr>
          <w:b/>
          <w:bCs/>
          <w:sz w:val="24"/>
        </w:rPr>
        <w:t xml:space="preserve"> do protokołu</w:t>
      </w:r>
      <w:r w:rsidR="005E3112">
        <w:rPr>
          <w:sz w:val="24"/>
        </w:rPr>
        <w:t>)</w:t>
      </w:r>
    </w:p>
    <w:p w14:paraId="715F0DE4" w14:textId="5E35E010" w:rsidR="005E3112" w:rsidRDefault="005E3112" w:rsidP="002A0488">
      <w:pPr>
        <w:spacing w:after="0"/>
        <w:rPr>
          <w:rFonts w:ascii="Times New Roman" w:hAnsi="Times New Roman" w:cs="Times New Roman"/>
          <w:sz w:val="24"/>
        </w:rPr>
      </w:pPr>
    </w:p>
    <w:p w14:paraId="1688809B" w14:textId="4C2E7080" w:rsidR="00D5782F" w:rsidRPr="003C4C87" w:rsidRDefault="00D5782F" w:rsidP="00AE2485">
      <w:pPr>
        <w:spacing w:after="0"/>
        <w:jc w:val="both"/>
        <w:rPr>
          <w:rFonts w:ascii="Times New Roman" w:hAnsi="Times New Roman" w:cs="Times New Roman"/>
          <w:sz w:val="26"/>
          <w:szCs w:val="26"/>
        </w:rPr>
      </w:pPr>
      <w:r w:rsidRPr="003C4C87">
        <w:rPr>
          <w:rFonts w:ascii="Times New Roman" w:hAnsi="Times New Roman" w:cs="Times New Roman"/>
          <w:sz w:val="26"/>
          <w:szCs w:val="26"/>
        </w:rPr>
        <w:t xml:space="preserve">11) </w:t>
      </w:r>
      <w:r w:rsidR="00AE2485">
        <w:rPr>
          <w:rFonts w:ascii="Times New Roman" w:hAnsi="Times New Roman" w:cs="Times New Roman"/>
          <w:sz w:val="26"/>
          <w:szCs w:val="26"/>
        </w:rPr>
        <w:t xml:space="preserve">Przewodniczący Rady Powiatu Bogusław Szymański powiedział, że kadencja Rady Muzeum </w:t>
      </w:r>
      <w:r w:rsidR="00AE2485" w:rsidRPr="003C4C87">
        <w:rPr>
          <w:rFonts w:ascii="Times New Roman" w:hAnsi="Times New Roman" w:cs="Times New Roman"/>
          <w:sz w:val="26"/>
          <w:szCs w:val="26"/>
        </w:rPr>
        <w:t>przy Muzeum Zbrojowni na Zamku w Liwi</w:t>
      </w:r>
      <w:r w:rsidR="00AE2485">
        <w:rPr>
          <w:rFonts w:ascii="Times New Roman" w:hAnsi="Times New Roman" w:cs="Times New Roman"/>
          <w:sz w:val="26"/>
          <w:szCs w:val="26"/>
        </w:rPr>
        <w:t xml:space="preserve">e kończy się z końcem roku, zgłaszamy jako kandydata powiatu </w:t>
      </w:r>
      <w:r w:rsidRPr="003C4C87">
        <w:rPr>
          <w:rFonts w:ascii="Times New Roman" w:hAnsi="Times New Roman" w:cs="Times New Roman"/>
          <w:sz w:val="26"/>
          <w:szCs w:val="26"/>
        </w:rPr>
        <w:t xml:space="preserve">do Rady Muzeum </w:t>
      </w:r>
      <w:r w:rsidR="00AE2485">
        <w:rPr>
          <w:rFonts w:ascii="Times New Roman" w:hAnsi="Times New Roman" w:cs="Times New Roman"/>
          <w:sz w:val="26"/>
          <w:szCs w:val="26"/>
        </w:rPr>
        <w:t xml:space="preserve">pana Wicestarostę Marka </w:t>
      </w:r>
      <w:proofErr w:type="spellStart"/>
      <w:r w:rsidR="00AE2485">
        <w:rPr>
          <w:rFonts w:ascii="Times New Roman" w:hAnsi="Times New Roman" w:cs="Times New Roman"/>
          <w:sz w:val="26"/>
          <w:szCs w:val="26"/>
        </w:rPr>
        <w:t>Renika</w:t>
      </w:r>
      <w:proofErr w:type="spellEnd"/>
      <w:r w:rsidR="00AE2485">
        <w:rPr>
          <w:rFonts w:ascii="Times New Roman" w:hAnsi="Times New Roman" w:cs="Times New Roman"/>
          <w:sz w:val="26"/>
          <w:szCs w:val="26"/>
        </w:rPr>
        <w:t>.</w:t>
      </w:r>
    </w:p>
    <w:p w14:paraId="0BD9D785" w14:textId="23937C6A" w:rsidR="00AE2485" w:rsidRPr="00AE2485" w:rsidRDefault="00AE2485" w:rsidP="002A0488">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AE2485">
        <w:rPr>
          <w:rFonts w:ascii="Times New Roman" w:hAnsi="Times New Roman" w:cs="Times New Roman"/>
          <w:bCs/>
          <w:sz w:val="26"/>
          <w:szCs w:val="26"/>
        </w:rPr>
        <w:t>Uwag i pytań nie zgłoszono.</w:t>
      </w:r>
    </w:p>
    <w:p w14:paraId="56B67599" w14:textId="77777777" w:rsidR="00AE2485" w:rsidRPr="00AE2485" w:rsidRDefault="00AE2485" w:rsidP="002A0488">
      <w:pPr>
        <w:spacing w:after="0"/>
        <w:rPr>
          <w:rFonts w:ascii="Times New Roman" w:hAnsi="Times New Roman" w:cs="Times New Roman"/>
          <w:bCs/>
          <w:sz w:val="26"/>
          <w:szCs w:val="26"/>
        </w:rPr>
      </w:pPr>
    </w:p>
    <w:p w14:paraId="0DBA6A31" w14:textId="3965A78E"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b/>
          <w:sz w:val="26"/>
          <w:szCs w:val="26"/>
          <w:u w:val="single"/>
        </w:rPr>
        <w:t>Głosowano w sprawie:</w:t>
      </w:r>
    </w:p>
    <w:p w14:paraId="43888FE6"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uchwały w sprawie wskazania kandydata do Rady Muzeum przy Muzeum Zbrojowni na Zamku w Liwie.</w:t>
      </w:r>
    </w:p>
    <w:p w14:paraId="690549F0"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b/>
          <w:sz w:val="26"/>
          <w:szCs w:val="26"/>
          <w:u w:val="single"/>
        </w:rPr>
        <w:t>Wyniki głosowania</w:t>
      </w:r>
    </w:p>
    <w:p w14:paraId="0AF25ECC"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ZA: 15, PRZECIW: 0, WSTRZYMUJĘ SIĘ: 3, BRAK GŁOSU: 1, NIEOBECNI: 0</w:t>
      </w:r>
    </w:p>
    <w:p w14:paraId="0F2B6D16"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b/>
          <w:sz w:val="26"/>
          <w:szCs w:val="26"/>
          <w:u w:val="single"/>
        </w:rPr>
        <w:t>Wyniki imienne:</w:t>
      </w:r>
    </w:p>
    <w:p w14:paraId="1004A895"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ZA (15)</w:t>
      </w:r>
    </w:p>
    <w:p w14:paraId="1DC40977"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 xml:space="preserve">Ewa </w:t>
      </w:r>
      <w:proofErr w:type="spellStart"/>
      <w:r w:rsidRPr="003C4C87">
        <w:rPr>
          <w:rFonts w:ascii="Times New Roman" w:hAnsi="Times New Roman" w:cs="Times New Roman"/>
          <w:sz w:val="26"/>
          <w:szCs w:val="26"/>
        </w:rPr>
        <w:t>Besztak</w:t>
      </w:r>
      <w:proofErr w:type="spellEnd"/>
      <w:r w:rsidRPr="003C4C87">
        <w:rPr>
          <w:rFonts w:ascii="Times New Roman" w:hAnsi="Times New Roman" w:cs="Times New Roman"/>
          <w:sz w:val="26"/>
          <w:szCs w:val="26"/>
        </w:rPr>
        <w:t xml:space="preserve">, Brygida </w:t>
      </w:r>
      <w:proofErr w:type="spellStart"/>
      <w:r w:rsidRPr="003C4C87">
        <w:rPr>
          <w:rFonts w:ascii="Times New Roman" w:hAnsi="Times New Roman" w:cs="Times New Roman"/>
          <w:sz w:val="26"/>
          <w:szCs w:val="26"/>
        </w:rPr>
        <w:t>Górniaczyk</w:t>
      </w:r>
      <w:proofErr w:type="spellEnd"/>
      <w:r w:rsidRPr="003C4C87">
        <w:rPr>
          <w:rFonts w:ascii="Times New Roman" w:hAnsi="Times New Roman" w:cs="Times New Roman"/>
          <w:sz w:val="26"/>
          <w:szCs w:val="26"/>
        </w:rPr>
        <w:t xml:space="preserve">, Grzegorz </w:t>
      </w:r>
      <w:proofErr w:type="spellStart"/>
      <w:r w:rsidRPr="003C4C87">
        <w:rPr>
          <w:rFonts w:ascii="Times New Roman" w:hAnsi="Times New Roman" w:cs="Times New Roman"/>
          <w:sz w:val="26"/>
          <w:szCs w:val="26"/>
        </w:rPr>
        <w:t>Koseła</w:t>
      </w:r>
      <w:proofErr w:type="spellEnd"/>
      <w:r w:rsidRPr="003C4C87">
        <w:rPr>
          <w:rFonts w:ascii="Times New Roman" w:hAnsi="Times New Roman" w:cs="Times New Roman"/>
          <w:sz w:val="26"/>
          <w:szCs w:val="26"/>
        </w:rPr>
        <w:t xml:space="preserve">, Tadeusz Kot, Artur Lis, Krzysztof </w:t>
      </w:r>
      <w:proofErr w:type="spellStart"/>
      <w:r w:rsidRPr="003C4C87">
        <w:rPr>
          <w:rFonts w:ascii="Times New Roman" w:hAnsi="Times New Roman" w:cs="Times New Roman"/>
          <w:sz w:val="26"/>
          <w:szCs w:val="26"/>
        </w:rPr>
        <w:t>Litka</w:t>
      </w:r>
      <w:proofErr w:type="spellEnd"/>
      <w:r w:rsidRPr="003C4C87">
        <w:rPr>
          <w:rFonts w:ascii="Times New Roman" w:hAnsi="Times New Roman" w:cs="Times New Roman"/>
          <w:sz w:val="26"/>
          <w:szCs w:val="26"/>
        </w:rPr>
        <w:t xml:space="preserve">, Paweł Łabaj, Krzysztof </w:t>
      </w:r>
      <w:proofErr w:type="spellStart"/>
      <w:r w:rsidRPr="003C4C87">
        <w:rPr>
          <w:rFonts w:ascii="Times New Roman" w:hAnsi="Times New Roman" w:cs="Times New Roman"/>
          <w:sz w:val="26"/>
          <w:szCs w:val="26"/>
        </w:rPr>
        <w:t>Onaszkiewicz</w:t>
      </w:r>
      <w:proofErr w:type="spellEnd"/>
      <w:r w:rsidRPr="003C4C87">
        <w:rPr>
          <w:rFonts w:ascii="Times New Roman" w:hAnsi="Times New Roman" w:cs="Times New Roman"/>
          <w:sz w:val="26"/>
          <w:szCs w:val="26"/>
        </w:rPr>
        <w:t xml:space="preserve">, Marek </w:t>
      </w:r>
      <w:proofErr w:type="spellStart"/>
      <w:r w:rsidRPr="003C4C87">
        <w:rPr>
          <w:rFonts w:ascii="Times New Roman" w:hAnsi="Times New Roman" w:cs="Times New Roman"/>
          <w:sz w:val="26"/>
          <w:szCs w:val="26"/>
        </w:rPr>
        <w:t>Renik</w:t>
      </w:r>
      <w:proofErr w:type="spellEnd"/>
      <w:r w:rsidRPr="003C4C87">
        <w:rPr>
          <w:rFonts w:ascii="Times New Roman" w:hAnsi="Times New Roman" w:cs="Times New Roman"/>
          <w:sz w:val="26"/>
          <w:szCs w:val="26"/>
        </w:rPr>
        <w:t xml:space="preserve">, Lidia </w:t>
      </w:r>
      <w:proofErr w:type="spellStart"/>
      <w:r w:rsidRPr="003C4C87">
        <w:rPr>
          <w:rFonts w:ascii="Times New Roman" w:hAnsi="Times New Roman" w:cs="Times New Roman"/>
          <w:sz w:val="26"/>
          <w:szCs w:val="26"/>
        </w:rPr>
        <w:t>Rowicka</w:t>
      </w:r>
      <w:proofErr w:type="spellEnd"/>
      <w:r w:rsidRPr="003C4C87">
        <w:rPr>
          <w:rFonts w:ascii="Times New Roman" w:hAnsi="Times New Roman" w:cs="Times New Roman"/>
          <w:sz w:val="26"/>
          <w:szCs w:val="26"/>
        </w:rPr>
        <w:t xml:space="preserve">, Grzegorz </w:t>
      </w:r>
      <w:proofErr w:type="spellStart"/>
      <w:r w:rsidRPr="003C4C87">
        <w:rPr>
          <w:rFonts w:ascii="Times New Roman" w:hAnsi="Times New Roman" w:cs="Times New Roman"/>
          <w:sz w:val="26"/>
          <w:szCs w:val="26"/>
        </w:rPr>
        <w:t>Safiański</w:t>
      </w:r>
      <w:proofErr w:type="spellEnd"/>
      <w:r w:rsidRPr="003C4C87">
        <w:rPr>
          <w:rFonts w:ascii="Times New Roman" w:hAnsi="Times New Roman" w:cs="Times New Roman"/>
          <w:sz w:val="26"/>
          <w:szCs w:val="26"/>
        </w:rPr>
        <w:t xml:space="preserve">, Ewa Sulowska, Bogusław Szymański, Ernest </w:t>
      </w:r>
      <w:proofErr w:type="spellStart"/>
      <w:r w:rsidRPr="003C4C87">
        <w:rPr>
          <w:rFonts w:ascii="Times New Roman" w:hAnsi="Times New Roman" w:cs="Times New Roman"/>
          <w:sz w:val="26"/>
          <w:szCs w:val="26"/>
        </w:rPr>
        <w:t>Wasążnik</w:t>
      </w:r>
      <w:proofErr w:type="spellEnd"/>
      <w:r w:rsidRPr="003C4C87">
        <w:rPr>
          <w:rFonts w:ascii="Times New Roman" w:hAnsi="Times New Roman" w:cs="Times New Roman"/>
          <w:sz w:val="26"/>
          <w:szCs w:val="26"/>
        </w:rPr>
        <w:t>, Mieczysław Wójcik</w:t>
      </w:r>
    </w:p>
    <w:p w14:paraId="04ABC997"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PRZECIW (0)</w:t>
      </w:r>
    </w:p>
    <w:p w14:paraId="4D61518A"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WSTRZYMUJĘ SIĘ (3)</w:t>
      </w:r>
    </w:p>
    <w:p w14:paraId="2981F101"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 xml:space="preserve">Krzysztof </w:t>
      </w:r>
      <w:proofErr w:type="spellStart"/>
      <w:r w:rsidRPr="003C4C87">
        <w:rPr>
          <w:rFonts w:ascii="Times New Roman" w:hAnsi="Times New Roman" w:cs="Times New Roman"/>
          <w:sz w:val="26"/>
          <w:szCs w:val="26"/>
        </w:rPr>
        <w:t>Fedorczyk</w:t>
      </w:r>
      <w:proofErr w:type="spellEnd"/>
      <w:r w:rsidRPr="003C4C87">
        <w:rPr>
          <w:rFonts w:ascii="Times New Roman" w:hAnsi="Times New Roman" w:cs="Times New Roman"/>
          <w:sz w:val="26"/>
          <w:szCs w:val="26"/>
        </w:rPr>
        <w:t>, Jarosław Grenda, Andrzej Kruszewski</w:t>
      </w:r>
    </w:p>
    <w:p w14:paraId="79076CFB"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BRAK GŁOSU (1)</w:t>
      </w:r>
    </w:p>
    <w:p w14:paraId="2CECCD2D"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 xml:space="preserve">Małgorzata </w:t>
      </w:r>
      <w:proofErr w:type="spellStart"/>
      <w:r w:rsidRPr="003C4C87">
        <w:rPr>
          <w:rFonts w:ascii="Times New Roman" w:hAnsi="Times New Roman" w:cs="Times New Roman"/>
          <w:sz w:val="26"/>
          <w:szCs w:val="26"/>
        </w:rPr>
        <w:t>Zyśk</w:t>
      </w:r>
      <w:proofErr w:type="spellEnd"/>
    </w:p>
    <w:p w14:paraId="1387F1B8" w14:textId="77777777" w:rsidR="00D5782F" w:rsidRPr="003C4C87" w:rsidRDefault="00D5782F" w:rsidP="002A0488">
      <w:pPr>
        <w:spacing w:after="0"/>
        <w:rPr>
          <w:rFonts w:ascii="Times New Roman" w:hAnsi="Times New Roman" w:cs="Times New Roman"/>
          <w:sz w:val="26"/>
          <w:szCs w:val="26"/>
        </w:rPr>
      </w:pPr>
      <w:r w:rsidRPr="003C4C87">
        <w:rPr>
          <w:rFonts w:ascii="Times New Roman" w:hAnsi="Times New Roman" w:cs="Times New Roman"/>
          <w:sz w:val="26"/>
          <w:szCs w:val="26"/>
        </w:rPr>
        <w:t>NIEOBECNI (0)</w:t>
      </w:r>
    </w:p>
    <w:p w14:paraId="265EDFEE" w14:textId="7526DBAD" w:rsidR="005E3112" w:rsidRPr="003C4C87" w:rsidRDefault="0023784C" w:rsidP="005E3112">
      <w:pPr>
        <w:pStyle w:val="Akapitzlist"/>
        <w:spacing w:line="254" w:lineRule="auto"/>
        <w:ind w:left="360"/>
        <w:jc w:val="both"/>
        <w:rPr>
          <w:b/>
          <w:bCs/>
          <w:sz w:val="26"/>
          <w:szCs w:val="26"/>
        </w:rPr>
      </w:pPr>
      <w:r w:rsidRPr="003C4C87">
        <w:rPr>
          <w:sz w:val="26"/>
          <w:szCs w:val="26"/>
        </w:rPr>
        <w:t xml:space="preserve">  </w:t>
      </w:r>
      <w:r w:rsidRPr="003C4C87">
        <w:rPr>
          <w:b/>
          <w:bCs/>
          <w:sz w:val="26"/>
          <w:szCs w:val="26"/>
        </w:rPr>
        <w:t xml:space="preserve">Rada Powiatu Węgrowskiego podjęła </w:t>
      </w:r>
      <w:r w:rsidR="005E3112" w:rsidRPr="003C4C87">
        <w:rPr>
          <w:b/>
          <w:bCs/>
          <w:sz w:val="26"/>
          <w:szCs w:val="26"/>
        </w:rPr>
        <w:t xml:space="preserve">NR XIX/132/2025 w sprawie wskazania kandydata do Rady Muzeum przy Muzeum Zbrojowni na Zamku w Liwie (załącznik nr </w:t>
      </w:r>
      <w:r w:rsidR="00C900D4">
        <w:rPr>
          <w:b/>
          <w:bCs/>
          <w:sz w:val="26"/>
          <w:szCs w:val="26"/>
        </w:rPr>
        <w:t>18</w:t>
      </w:r>
      <w:r w:rsidR="005E3112" w:rsidRPr="003C4C87">
        <w:rPr>
          <w:b/>
          <w:bCs/>
          <w:sz w:val="26"/>
          <w:szCs w:val="26"/>
        </w:rPr>
        <w:t xml:space="preserve"> do protokołu</w:t>
      </w:r>
      <w:r w:rsidR="005E3112" w:rsidRPr="003C4C87">
        <w:rPr>
          <w:sz w:val="26"/>
          <w:szCs w:val="26"/>
        </w:rPr>
        <w:t>)</w:t>
      </w:r>
      <w:r w:rsidR="005E3112" w:rsidRPr="003C4C87">
        <w:rPr>
          <w:b/>
          <w:bCs/>
          <w:sz w:val="26"/>
          <w:szCs w:val="26"/>
        </w:rPr>
        <w:t>.</w:t>
      </w:r>
    </w:p>
    <w:p w14:paraId="77BFC6F4" w14:textId="20C17146" w:rsidR="0023784C" w:rsidRPr="003C4C87" w:rsidRDefault="0023784C" w:rsidP="002A0488">
      <w:pPr>
        <w:spacing w:after="0"/>
        <w:rPr>
          <w:rFonts w:ascii="Times New Roman" w:hAnsi="Times New Roman" w:cs="Times New Roman"/>
          <w:sz w:val="26"/>
          <w:szCs w:val="26"/>
        </w:rPr>
      </w:pPr>
    </w:p>
    <w:p w14:paraId="29FBF0EA" w14:textId="77777777" w:rsidR="0023784C" w:rsidRPr="003C4C87" w:rsidRDefault="0023784C" w:rsidP="002A0488">
      <w:pPr>
        <w:spacing w:after="0"/>
        <w:rPr>
          <w:rFonts w:ascii="Times New Roman" w:hAnsi="Times New Roman" w:cs="Times New Roman"/>
          <w:sz w:val="26"/>
          <w:szCs w:val="26"/>
        </w:rPr>
      </w:pPr>
    </w:p>
    <w:p w14:paraId="6150E66D" w14:textId="49EB7E11" w:rsidR="00D5782F" w:rsidRDefault="0023784C" w:rsidP="003E5B28">
      <w:pPr>
        <w:spacing w:after="0"/>
        <w:ind w:left="425" w:hanging="425"/>
        <w:jc w:val="both"/>
        <w:rPr>
          <w:rFonts w:ascii="Times New Roman" w:hAnsi="Times New Roman" w:cs="Times New Roman"/>
          <w:sz w:val="26"/>
          <w:szCs w:val="26"/>
        </w:rPr>
      </w:pPr>
      <w:r w:rsidRPr="003C4C87">
        <w:rPr>
          <w:rFonts w:ascii="Times New Roman" w:hAnsi="Times New Roman" w:cs="Times New Roman"/>
          <w:sz w:val="26"/>
          <w:szCs w:val="26"/>
        </w:rPr>
        <w:t xml:space="preserve">Ad. pkt </w:t>
      </w:r>
      <w:r w:rsidR="00D5782F" w:rsidRPr="003C4C87">
        <w:rPr>
          <w:rFonts w:ascii="Times New Roman" w:hAnsi="Times New Roman" w:cs="Times New Roman"/>
          <w:sz w:val="26"/>
          <w:szCs w:val="26"/>
        </w:rPr>
        <w:t xml:space="preserve">7 </w:t>
      </w:r>
      <w:r w:rsidR="003C4C87">
        <w:rPr>
          <w:rFonts w:ascii="Times New Roman" w:hAnsi="Times New Roman" w:cs="Times New Roman"/>
          <w:sz w:val="26"/>
          <w:szCs w:val="26"/>
        </w:rPr>
        <w:t xml:space="preserve">Do </w:t>
      </w:r>
      <w:r w:rsidR="00D5782F" w:rsidRPr="003C4C87">
        <w:rPr>
          <w:rFonts w:ascii="Times New Roman" w:hAnsi="Times New Roman" w:cs="Times New Roman"/>
          <w:sz w:val="26"/>
          <w:szCs w:val="26"/>
        </w:rPr>
        <w:t>Sprawozda</w:t>
      </w:r>
      <w:r w:rsidR="003C4C87">
        <w:rPr>
          <w:rFonts w:ascii="Times New Roman" w:hAnsi="Times New Roman" w:cs="Times New Roman"/>
          <w:sz w:val="26"/>
          <w:szCs w:val="26"/>
        </w:rPr>
        <w:t>ń</w:t>
      </w:r>
      <w:r w:rsidR="00D5782F" w:rsidRPr="003C4C87">
        <w:rPr>
          <w:rFonts w:ascii="Times New Roman" w:hAnsi="Times New Roman" w:cs="Times New Roman"/>
          <w:sz w:val="26"/>
          <w:szCs w:val="26"/>
        </w:rPr>
        <w:t xml:space="preserve"> z prac stałych komisji Rady Powiatu w roku 2025</w:t>
      </w:r>
      <w:r w:rsidR="003C4C87">
        <w:rPr>
          <w:rFonts w:ascii="Times New Roman" w:hAnsi="Times New Roman" w:cs="Times New Roman"/>
          <w:sz w:val="26"/>
          <w:szCs w:val="26"/>
        </w:rPr>
        <w:t xml:space="preserve"> uwag </w:t>
      </w:r>
      <w:r w:rsidR="003E5B28">
        <w:rPr>
          <w:rFonts w:ascii="Times New Roman" w:hAnsi="Times New Roman" w:cs="Times New Roman"/>
          <w:sz w:val="26"/>
          <w:szCs w:val="26"/>
        </w:rPr>
        <w:br/>
      </w:r>
      <w:r w:rsidR="003C4C87">
        <w:rPr>
          <w:rFonts w:ascii="Times New Roman" w:hAnsi="Times New Roman" w:cs="Times New Roman"/>
          <w:sz w:val="26"/>
          <w:szCs w:val="26"/>
        </w:rPr>
        <w:t>i pytań nie zgłoszono</w:t>
      </w:r>
      <w:r w:rsidR="00D5782F" w:rsidRPr="003C4C87">
        <w:rPr>
          <w:rFonts w:ascii="Times New Roman" w:hAnsi="Times New Roman" w:cs="Times New Roman"/>
          <w:sz w:val="26"/>
          <w:szCs w:val="26"/>
        </w:rPr>
        <w:t>.</w:t>
      </w:r>
    </w:p>
    <w:p w14:paraId="415D1DA7" w14:textId="145411FC" w:rsidR="003E5B28" w:rsidRPr="003E5B28" w:rsidRDefault="003E5B28" w:rsidP="003E5B28">
      <w:pPr>
        <w:spacing w:after="0"/>
        <w:ind w:left="425" w:firstLine="283"/>
        <w:jc w:val="both"/>
        <w:rPr>
          <w:rFonts w:ascii="Times New Roman" w:hAnsi="Times New Roman" w:cs="Times New Roman"/>
          <w:sz w:val="26"/>
          <w:szCs w:val="26"/>
        </w:rPr>
      </w:pPr>
      <w:r w:rsidRPr="003C4C87">
        <w:rPr>
          <w:rFonts w:ascii="Times New Roman" w:hAnsi="Times New Roman" w:cs="Times New Roman"/>
          <w:sz w:val="26"/>
          <w:szCs w:val="26"/>
        </w:rPr>
        <w:t>Sprawozda</w:t>
      </w:r>
      <w:r>
        <w:rPr>
          <w:rFonts w:ascii="Times New Roman" w:hAnsi="Times New Roman" w:cs="Times New Roman"/>
          <w:sz w:val="26"/>
          <w:szCs w:val="26"/>
        </w:rPr>
        <w:t>nie</w:t>
      </w:r>
      <w:r w:rsidRPr="003C4C87">
        <w:rPr>
          <w:rFonts w:ascii="Times New Roman" w:hAnsi="Times New Roman" w:cs="Times New Roman"/>
          <w:sz w:val="26"/>
          <w:szCs w:val="26"/>
        </w:rPr>
        <w:t xml:space="preserve"> z prac</w:t>
      </w:r>
      <w:r>
        <w:rPr>
          <w:rFonts w:ascii="Times New Roman" w:hAnsi="Times New Roman" w:cs="Times New Roman"/>
          <w:sz w:val="26"/>
          <w:szCs w:val="26"/>
        </w:rPr>
        <w:t>y</w:t>
      </w:r>
      <w:r w:rsidRPr="003C4C87">
        <w:rPr>
          <w:rFonts w:ascii="Times New Roman" w:hAnsi="Times New Roman" w:cs="Times New Roman"/>
          <w:sz w:val="26"/>
          <w:szCs w:val="26"/>
        </w:rPr>
        <w:t xml:space="preserve"> </w:t>
      </w:r>
      <w:r>
        <w:rPr>
          <w:rFonts w:ascii="Times New Roman" w:hAnsi="Times New Roman" w:cs="Times New Roman"/>
          <w:sz w:val="26"/>
          <w:szCs w:val="26"/>
        </w:rPr>
        <w:t xml:space="preserve">Komisji Rewizyjnej </w:t>
      </w:r>
      <w:r w:rsidRPr="003C4C87">
        <w:rPr>
          <w:rFonts w:ascii="Times New Roman" w:hAnsi="Times New Roman" w:cs="Times New Roman"/>
          <w:sz w:val="26"/>
          <w:szCs w:val="26"/>
        </w:rPr>
        <w:t>w roku 2025</w:t>
      </w:r>
      <w:r w:rsidRPr="003E5B28">
        <w:rPr>
          <w:rFonts w:ascii="Times New Roman" w:hAnsi="Times New Roman" w:cs="Times New Roman"/>
          <w:sz w:val="26"/>
          <w:szCs w:val="26"/>
        </w:rPr>
        <w:t xml:space="preserve"> </w:t>
      </w:r>
      <w:r>
        <w:rPr>
          <w:rFonts w:ascii="Times New Roman" w:hAnsi="Times New Roman" w:cs="Times New Roman"/>
          <w:sz w:val="26"/>
          <w:szCs w:val="26"/>
        </w:rPr>
        <w:t xml:space="preserve">stanowi </w:t>
      </w:r>
      <w:r w:rsidRPr="003E5B28">
        <w:rPr>
          <w:rFonts w:ascii="Times New Roman" w:hAnsi="Times New Roman" w:cs="Times New Roman"/>
          <w:sz w:val="26"/>
          <w:szCs w:val="26"/>
        </w:rPr>
        <w:t xml:space="preserve">załącznik nr </w:t>
      </w:r>
      <w:r w:rsidR="00C900D4">
        <w:rPr>
          <w:rFonts w:ascii="Times New Roman" w:hAnsi="Times New Roman" w:cs="Times New Roman"/>
          <w:sz w:val="26"/>
          <w:szCs w:val="26"/>
        </w:rPr>
        <w:t>19</w:t>
      </w:r>
      <w:r w:rsidRPr="003E5B28">
        <w:rPr>
          <w:rFonts w:ascii="Times New Roman" w:hAnsi="Times New Roman" w:cs="Times New Roman"/>
          <w:sz w:val="26"/>
          <w:szCs w:val="26"/>
        </w:rPr>
        <w:t xml:space="preserve"> do protokołu.</w:t>
      </w:r>
    </w:p>
    <w:p w14:paraId="66C62D8A" w14:textId="695D8397" w:rsidR="003E5B28" w:rsidRPr="003E5B28" w:rsidRDefault="003E5B28" w:rsidP="003E5B28">
      <w:pPr>
        <w:spacing w:after="0"/>
        <w:ind w:left="425" w:firstLine="283"/>
        <w:jc w:val="both"/>
        <w:rPr>
          <w:rFonts w:ascii="Times New Roman" w:hAnsi="Times New Roman" w:cs="Times New Roman"/>
          <w:sz w:val="26"/>
          <w:szCs w:val="26"/>
        </w:rPr>
      </w:pPr>
      <w:r w:rsidRPr="003E5B28">
        <w:rPr>
          <w:rFonts w:ascii="Times New Roman" w:hAnsi="Times New Roman" w:cs="Times New Roman"/>
          <w:sz w:val="26"/>
          <w:szCs w:val="26"/>
        </w:rPr>
        <w:t>Sprawozda</w:t>
      </w:r>
      <w:r>
        <w:rPr>
          <w:rFonts w:ascii="Times New Roman" w:hAnsi="Times New Roman" w:cs="Times New Roman"/>
          <w:sz w:val="26"/>
          <w:szCs w:val="26"/>
        </w:rPr>
        <w:t>nie</w:t>
      </w:r>
      <w:r w:rsidRPr="003E5B28">
        <w:rPr>
          <w:rFonts w:ascii="Times New Roman" w:hAnsi="Times New Roman" w:cs="Times New Roman"/>
          <w:sz w:val="26"/>
          <w:szCs w:val="26"/>
        </w:rPr>
        <w:t xml:space="preserve"> z prac</w:t>
      </w:r>
      <w:r>
        <w:rPr>
          <w:rFonts w:ascii="Times New Roman" w:hAnsi="Times New Roman" w:cs="Times New Roman"/>
          <w:sz w:val="26"/>
          <w:szCs w:val="26"/>
        </w:rPr>
        <w:t>y</w:t>
      </w:r>
      <w:r w:rsidRPr="003E5B28">
        <w:rPr>
          <w:rFonts w:ascii="Times New Roman" w:hAnsi="Times New Roman" w:cs="Times New Roman"/>
          <w:sz w:val="26"/>
          <w:szCs w:val="26"/>
        </w:rPr>
        <w:t xml:space="preserve"> </w:t>
      </w:r>
      <w:r>
        <w:rPr>
          <w:rFonts w:ascii="Times New Roman" w:hAnsi="Times New Roman" w:cs="Times New Roman"/>
          <w:sz w:val="26"/>
          <w:szCs w:val="26"/>
        </w:rPr>
        <w:t xml:space="preserve">Komisji Skarg, Wniosków i Petycji </w:t>
      </w:r>
      <w:r w:rsidRPr="003E5B28">
        <w:rPr>
          <w:rFonts w:ascii="Times New Roman" w:hAnsi="Times New Roman" w:cs="Times New Roman"/>
          <w:sz w:val="26"/>
          <w:szCs w:val="26"/>
        </w:rPr>
        <w:t xml:space="preserve">w roku 2025 </w:t>
      </w:r>
      <w:r>
        <w:rPr>
          <w:rFonts w:ascii="Times New Roman" w:hAnsi="Times New Roman" w:cs="Times New Roman"/>
          <w:sz w:val="26"/>
          <w:szCs w:val="26"/>
        </w:rPr>
        <w:t xml:space="preserve">stanowi </w:t>
      </w:r>
      <w:r w:rsidRPr="003E5B28">
        <w:rPr>
          <w:rFonts w:ascii="Times New Roman" w:hAnsi="Times New Roman" w:cs="Times New Roman"/>
          <w:sz w:val="26"/>
          <w:szCs w:val="26"/>
        </w:rPr>
        <w:t xml:space="preserve">załącznik nr </w:t>
      </w:r>
      <w:r w:rsidR="00C900D4">
        <w:rPr>
          <w:rFonts w:ascii="Times New Roman" w:hAnsi="Times New Roman" w:cs="Times New Roman"/>
          <w:sz w:val="26"/>
          <w:szCs w:val="26"/>
        </w:rPr>
        <w:t>20</w:t>
      </w:r>
      <w:r w:rsidRPr="003E5B28">
        <w:rPr>
          <w:rFonts w:ascii="Times New Roman" w:hAnsi="Times New Roman" w:cs="Times New Roman"/>
          <w:sz w:val="26"/>
          <w:szCs w:val="26"/>
        </w:rPr>
        <w:t xml:space="preserve"> do protokołu.</w:t>
      </w:r>
    </w:p>
    <w:p w14:paraId="49EB0A95" w14:textId="6EBC6608" w:rsidR="003E5B28" w:rsidRPr="003E5B28" w:rsidRDefault="003E5B28" w:rsidP="003E5B28">
      <w:pPr>
        <w:spacing w:after="0"/>
        <w:ind w:left="425" w:firstLine="283"/>
        <w:jc w:val="both"/>
        <w:rPr>
          <w:rFonts w:ascii="Times New Roman" w:hAnsi="Times New Roman" w:cs="Times New Roman"/>
          <w:sz w:val="26"/>
          <w:szCs w:val="26"/>
        </w:rPr>
      </w:pPr>
      <w:r w:rsidRPr="003E5B28">
        <w:rPr>
          <w:rFonts w:ascii="Times New Roman" w:hAnsi="Times New Roman" w:cs="Times New Roman"/>
          <w:sz w:val="26"/>
          <w:szCs w:val="26"/>
        </w:rPr>
        <w:lastRenderedPageBreak/>
        <w:t>Sprawozda</w:t>
      </w:r>
      <w:r>
        <w:rPr>
          <w:rFonts w:ascii="Times New Roman" w:hAnsi="Times New Roman" w:cs="Times New Roman"/>
          <w:sz w:val="26"/>
          <w:szCs w:val="26"/>
        </w:rPr>
        <w:t>nie</w:t>
      </w:r>
      <w:r w:rsidRPr="003E5B28">
        <w:rPr>
          <w:rFonts w:ascii="Times New Roman" w:hAnsi="Times New Roman" w:cs="Times New Roman"/>
          <w:sz w:val="26"/>
          <w:szCs w:val="26"/>
        </w:rPr>
        <w:t xml:space="preserve"> z prac</w:t>
      </w:r>
      <w:r>
        <w:rPr>
          <w:rFonts w:ascii="Times New Roman" w:hAnsi="Times New Roman" w:cs="Times New Roman"/>
          <w:sz w:val="26"/>
          <w:szCs w:val="26"/>
        </w:rPr>
        <w:t>y</w:t>
      </w:r>
      <w:r w:rsidRPr="003E5B28">
        <w:rPr>
          <w:rFonts w:ascii="Times New Roman" w:hAnsi="Times New Roman" w:cs="Times New Roman"/>
          <w:sz w:val="26"/>
          <w:szCs w:val="26"/>
        </w:rPr>
        <w:t xml:space="preserve"> </w:t>
      </w:r>
      <w:r>
        <w:rPr>
          <w:rFonts w:ascii="Times New Roman" w:hAnsi="Times New Roman" w:cs="Times New Roman"/>
          <w:sz w:val="26"/>
          <w:szCs w:val="26"/>
        </w:rPr>
        <w:t xml:space="preserve">Komisji Budżetu i Finansów </w:t>
      </w:r>
      <w:r w:rsidRPr="003E5B28">
        <w:rPr>
          <w:rFonts w:ascii="Times New Roman" w:hAnsi="Times New Roman" w:cs="Times New Roman"/>
          <w:sz w:val="26"/>
          <w:szCs w:val="26"/>
        </w:rPr>
        <w:t xml:space="preserve">w roku 2025 </w:t>
      </w:r>
      <w:r>
        <w:rPr>
          <w:rFonts w:ascii="Times New Roman" w:hAnsi="Times New Roman" w:cs="Times New Roman"/>
          <w:sz w:val="26"/>
          <w:szCs w:val="26"/>
        </w:rPr>
        <w:t xml:space="preserve">stanowi </w:t>
      </w:r>
      <w:r w:rsidRPr="003E5B28">
        <w:rPr>
          <w:rFonts w:ascii="Times New Roman" w:hAnsi="Times New Roman" w:cs="Times New Roman"/>
          <w:sz w:val="26"/>
          <w:szCs w:val="26"/>
        </w:rPr>
        <w:t xml:space="preserve">załącznik nr </w:t>
      </w:r>
      <w:r w:rsidR="00C900D4">
        <w:rPr>
          <w:rFonts w:ascii="Times New Roman" w:hAnsi="Times New Roman" w:cs="Times New Roman"/>
          <w:sz w:val="26"/>
          <w:szCs w:val="26"/>
        </w:rPr>
        <w:t>21</w:t>
      </w:r>
      <w:r w:rsidRPr="003E5B28">
        <w:rPr>
          <w:rFonts w:ascii="Times New Roman" w:hAnsi="Times New Roman" w:cs="Times New Roman"/>
          <w:sz w:val="26"/>
          <w:szCs w:val="26"/>
        </w:rPr>
        <w:t xml:space="preserve"> do protokołu.</w:t>
      </w:r>
    </w:p>
    <w:p w14:paraId="5901E16D" w14:textId="315176A1" w:rsidR="003E5B28" w:rsidRPr="003E5B28" w:rsidRDefault="003E5B28" w:rsidP="003E5B28">
      <w:pPr>
        <w:spacing w:after="0"/>
        <w:ind w:left="425" w:firstLine="283"/>
        <w:jc w:val="both"/>
        <w:rPr>
          <w:rFonts w:ascii="Times New Roman" w:hAnsi="Times New Roman" w:cs="Times New Roman"/>
          <w:sz w:val="26"/>
          <w:szCs w:val="26"/>
        </w:rPr>
      </w:pPr>
      <w:r w:rsidRPr="003E5B28">
        <w:rPr>
          <w:rFonts w:ascii="Times New Roman" w:hAnsi="Times New Roman" w:cs="Times New Roman"/>
          <w:sz w:val="26"/>
          <w:szCs w:val="26"/>
        </w:rPr>
        <w:t>Sprawozda</w:t>
      </w:r>
      <w:r>
        <w:rPr>
          <w:rFonts w:ascii="Times New Roman" w:hAnsi="Times New Roman" w:cs="Times New Roman"/>
          <w:sz w:val="26"/>
          <w:szCs w:val="26"/>
        </w:rPr>
        <w:t>nie</w:t>
      </w:r>
      <w:r w:rsidRPr="003E5B28">
        <w:rPr>
          <w:rFonts w:ascii="Times New Roman" w:hAnsi="Times New Roman" w:cs="Times New Roman"/>
          <w:sz w:val="26"/>
          <w:szCs w:val="26"/>
        </w:rPr>
        <w:t xml:space="preserve"> z prac</w:t>
      </w:r>
      <w:r>
        <w:rPr>
          <w:rFonts w:ascii="Times New Roman" w:hAnsi="Times New Roman" w:cs="Times New Roman"/>
          <w:sz w:val="26"/>
          <w:szCs w:val="26"/>
        </w:rPr>
        <w:t>y</w:t>
      </w:r>
      <w:r w:rsidRPr="003E5B28">
        <w:rPr>
          <w:rFonts w:ascii="Times New Roman" w:hAnsi="Times New Roman" w:cs="Times New Roman"/>
          <w:sz w:val="26"/>
          <w:szCs w:val="26"/>
        </w:rPr>
        <w:t xml:space="preserve"> </w:t>
      </w:r>
      <w:r>
        <w:rPr>
          <w:rFonts w:ascii="Times New Roman" w:hAnsi="Times New Roman" w:cs="Times New Roman"/>
          <w:sz w:val="26"/>
          <w:szCs w:val="26"/>
        </w:rPr>
        <w:t xml:space="preserve">Komisji Oświaty, Kultury, Sportu i Turystyki </w:t>
      </w:r>
      <w:r w:rsidRPr="003E5B28">
        <w:rPr>
          <w:rFonts w:ascii="Times New Roman" w:hAnsi="Times New Roman" w:cs="Times New Roman"/>
          <w:sz w:val="26"/>
          <w:szCs w:val="26"/>
        </w:rPr>
        <w:t xml:space="preserve">w roku 2025 </w:t>
      </w:r>
      <w:r>
        <w:rPr>
          <w:rFonts w:ascii="Times New Roman" w:hAnsi="Times New Roman" w:cs="Times New Roman"/>
          <w:sz w:val="26"/>
          <w:szCs w:val="26"/>
        </w:rPr>
        <w:t xml:space="preserve">stanowi </w:t>
      </w:r>
      <w:r w:rsidRPr="003E5B28">
        <w:rPr>
          <w:rFonts w:ascii="Times New Roman" w:hAnsi="Times New Roman" w:cs="Times New Roman"/>
          <w:sz w:val="26"/>
          <w:szCs w:val="26"/>
        </w:rPr>
        <w:t xml:space="preserve">załącznik nr </w:t>
      </w:r>
      <w:r w:rsidR="00C900D4">
        <w:rPr>
          <w:rFonts w:ascii="Times New Roman" w:hAnsi="Times New Roman" w:cs="Times New Roman"/>
          <w:sz w:val="26"/>
          <w:szCs w:val="26"/>
        </w:rPr>
        <w:t>22</w:t>
      </w:r>
      <w:r w:rsidRPr="003E5B28">
        <w:rPr>
          <w:rFonts w:ascii="Times New Roman" w:hAnsi="Times New Roman" w:cs="Times New Roman"/>
          <w:sz w:val="26"/>
          <w:szCs w:val="26"/>
        </w:rPr>
        <w:t xml:space="preserve"> do protokołu.</w:t>
      </w:r>
    </w:p>
    <w:p w14:paraId="3831F0A2" w14:textId="05B45851" w:rsidR="003E5B28" w:rsidRPr="003E5B28" w:rsidRDefault="003E5B28" w:rsidP="003E5B28">
      <w:pPr>
        <w:spacing w:after="0"/>
        <w:ind w:left="425" w:firstLine="283"/>
        <w:jc w:val="both"/>
        <w:rPr>
          <w:rFonts w:ascii="Times New Roman" w:hAnsi="Times New Roman" w:cs="Times New Roman"/>
          <w:sz w:val="26"/>
          <w:szCs w:val="26"/>
        </w:rPr>
      </w:pPr>
      <w:r w:rsidRPr="003E5B28">
        <w:rPr>
          <w:rFonts w:ascii="Times New Roman" w:hAnsi="Times New Roman" w:cs="Times New Roman"/>
          <w:sz w:val="26"/>
          <w:szCs w:val="26"/>
        </w:rPr>
        <w:t>Sprawozda</w:t>
      </w:r>
      <w:r>
        <w:rPr>
          <w:rFonts w:ascii="Times New Roman" w:hAnsi="Times New Roman" w:cs="Times New Roman"/>
          <w:sz w:val="26"/>
          <w:szCs w:val="26"/>
        </w:rPr>
        <w:t>nie</w:t>
      </w:r>
      <w:r w:rsidRPr="003E5B28">
        <w:rPr>
          <w:rFonts w:ascii="Times New Roman" w:hAnsi="Times New Roman" w:cs="Times New Roman"/>
          <w:sz w:val="26"/>
          <w:szCs w:val="26"/>
        </w:rPr>
        <w:t xml:space="preserve"> z prac</w:t>
      </w:r>
      <w:r>
        <w:rPr>
          <w:rFonts w:ascii="Times New Roman" w:hAnsi="Times New Roman" w:cs="Times New Roman"/>
          <w:sz w:val="26"/>
          <w:szCs w:val="26"/>
        </w:rPr>
        <w:t>y</w:t>
      </w:r>
      <w:r w:rsidRPr="003E5B28">
        <w:rPr>
          <w:rFonts w:ascii="Times New Roman" w:hAnsi="Times New Roman" w:cs="Times New Roman"/>
          <w:sz w:val="26"/>
          <w:szCs w:val="26"/>
        </w:rPr>
        <w:t xml:space="preserve"> </w:t>
      </w:r>
      <w:r>
        <w:rPr>
          <w:rFonts w:ascii="Times New Roman" w:hAnsi="Times New Roman" w:cs="Times New Roman"/>
          <w:sz w:val="26"/>
          <w:szCs w:val="26"/>
        </w:rPr>
        <w:t xml:space="preserve">Komisji Rozwoju Gospodarczego, Rolnictwa i Ochrony Środowiska </w:t>
      </w:r>
      <w:r w:rsidRPr="003E5B28">
        <w:rPr>
          <w:rFonts w:ascii="Times New Roman" w:hAnsi="Times New Roman" w:cs="Times New Roman"/>
          <w:sz w:val="26"/>
          <w:szCs w:val="26"/>
        </w:rPr>
        <w:t xml:space="preserve">w roku 2025 </w:t>
      </w:r>
      <w:r>
        <w:rPr>
          <w:rFonts w:ascii="Times New Roman" w:hAnsi="Times New Roman" w:cs="Times New Roman"/>
          <w:sz w:val="26"/>
          <w:szCs w:val="26"/>
        </w:rPr>
        <w:t xml:space="preserve">stanowi </w:t>
      </w:r>
      <w:r w:rsidRPr="003E5B28">
        <w:rPr>
          <w:rFonts w:ascii="Times New Roman" w:hAnsi="Times New Roman" w:cs="Times New Roman"/>
          <w:sz w:val="26"/>
          <w:szCs w:val="26"/>
        </w:rPr>
        <w:t xml:space="preserve">załącznik nr </w:t>
      </w:r>
      <w:r w:rsidR="00C900D4">
        <w:rPr>
          <w:rFonts w:ascii="Times New Roman" w:hAnsi="Times New Roman" w:cs="Times New Roman"/>
          <w:sz w:val="26"/>
          <w:szCs w:val="26"/>
        </w:rPr>
        <w:t>23</w:t>
      </w:r>
      <w:r w:rsidRPr="003E5B28">
        <w:rPr>
          <w:rFonts w:ascii="Times New Roman" w:hAnsi="Times New Roman" w:cs="Times New Roman"/>
          <w:sz w:val="26"/>
          <w:szCs w:val="26"/>
        </w:rPr>
        <w:t xml:space="preserve"> do protokołu.</w:t>
      </w:r>
    </w:p>
    <w:p w14:paraId="6EE94F1D" w14:textId="482D31C4" w:rsidR="003E5B28" w:rsidRPr="003E5B28" w:rsidRDefault="003E5B28" w:rsidP="003E5B28">
      <w:pPr>
        <w:spacing w:after="0"/>
        <w:ind w:left="425" w:firstLine="283"/>
        <w:jc w:val="both"/>
        <w:rPr>
          <w:rFonts w:ascii="Times New Roman" w:hAnsi="Times New Roman" w:cs="Times New Roman"/>
          <w:sz w:val="26"/>
          <w:szCs w:val="26"/>
        </w:rPr>
      </w:pPr>
      <w:r w:rsidRPr="003E5B28">
        <w:rPr>
          <w:rFonts w:ascii="Times New Roman" w:hAnsi="Times New Roman" w:cs="Times New Roman"/>
          <w:sz w:val="26"/>
          <w:szCs w:val="26"/>
        </w:rPr>
        <w:t>Sprawozda</w:t>
      </w:r>
      <w:r>
        <w:rPr>
          <w:rFonts w:ascii="Times New Roman" w:hAnsi="Times New Roman" w:cs="Times New Roman"/>
          <w:sz w:val="26"/>
          <w:szCs w:val="26"/>
        </w:rPr>
        <w:t>nie</w:t>
      </w:r>
      <w:r w:rsidRPr="003E5B28">
        <w:rPr>
          <w:rFonts w:ascii="Times New Roman" w:hAnsi="Times New Roman" w:cs="Times New Roman"/>
          <w:sz w:val="26"/>
          <w:szCs w:val="26"/>
        </w:rPr>
        <w:t xml:space="preserve"> z prac</w:t>
      </w:r>
      <w:r>
        <w:rPr>
          <w:rFonts w:ascii="Times New Roman" w:hAnsi="Times New Roman" w:cs="Times New Roman"/>
          <w:sz w:val="26"/>
          <w:szCs w:val="26"/>
        </w:rPr>
        <w:t>y</w:t>
      </w:r>
      <w:r w:rsidRPr="003E5B28">
        <w:rPr>
          <w:rFonts w:ascii="Times New Roman" w:hAnsi="Times New Roman" w:cs="Times New Roman"/>
          <w:sz w:val="26"/>
          <w:szCs w:val="26"/>
        </w:rPr>
        <w:t xml:space="preserve"> </w:t>
      </w:r>
      <w:r>
        <w:rPr>
          <w:rFonts w:ascii="Times New Roman" w:hAnsi="Times New Roman" w:cs="Times New Roman"/>
          <w:sz w:val="26"/>
          <w:szCs w:val="26"/>
        </w:rPr>
        <w:t xml:space="preserve">Komisji Zdrowia i Spraw Społecznych </w:t>
      </w:r>
      <w:r w:rsidRPr="003E5B28">
        <w:rPr>
          <w:rFonts w:ascii="Times New Roman" w:hAnsi="Times New Roman" w:cs="Times New Roman"/>
          <w:sz w:val="26"/>
          <w:szCs w:val="26"/>
        </w:rPr>
        <w:t xml:space="preserve">w roku 2025 </w:t>
      </w:r>
      <w:r>
        <w:rPr>
          <w:rFonts w:ascii="Times New Roman" w:hAnsi="Times New Roman" w:cs="Times New Roman"/>
          <w:sz w:val="26"/>
          <w:szCs w:val="26"/>
        </w:rPr>
        <w:t xml:space="preserve">stanowi </w:t>
      </w:r>
      <w:r w:rsidRPr="003E5B28">
        <w:rPr>
          <w:rFonts w:ascii="Times New Roman" w:hAnsi="Times New Roman" w:cs="Times New Roman"/>
          <w:sz w:val="26"/>
          <w:szCs w:val="26"/>
        </w:rPr>
        <w:t xml:space="preserve">załącznik nr </w:t>
      </w:r>
      <w:r w:rsidR="00C900D4">
        <w:rPr>
          <w:rFonts w:ascii="Times New Roman" w:hAnsi="Times New Roman" w:cs="Times New Roman"/>
          <w:sz w:val="26"/>
          <w:szCs w:val="26"/>
        </w:rPr>
        <w:t>24</w:t>
      </w:r>
      <w:r w:rsidRPr="003E5B28">
        <w:rPr>
          <w:rFonts w:ascii="Times New Roman" w:hAnsi="Times New Roman" w:cs="Times New Roman"/>
          <w:sz w:val="26"/>
          <w:szCs w:val="26"/>
        </w:rPr>
        <w:t xml:space="preserve"> do protokołu.</w:t>
      </w:r>
    </w:p>
    <w:p w14:paraId="72F9B7E6" w14:textId="77777777" w:rsidR="0023784C" w:rsidRPr="003C4C87" w:rsidRDefault="0023784C" w:rsidP="00D5782F">
      <w:pPr>
        <w:rPr>
          <w:rFonts w:ascii="Times New Roman" w:hAnsi="Times New Roman" w:cs="Times New Roman"/>
          <w:sz w:val="26"/>
          <w:szCs w:val="26"/>
        </w:rPr>
      </w:pPr>
    </w:p>
    <w:p w14:paraId="25E1F8E7" w14:textId="77777777" w:rsidR="0048367D" w:rsidRDefault="0023784C" w:rsidP="00002BB0">
      <w:pPr>
        <w:spacing w:after="0"/>
        <w:ind w:left="426" w:hanging="426"/>
        <w:rPr>
          <w:rFonts w:ascii="Times New Roman" w:hAnsi="Times New Roman" w:cs="Times New Roman"/>
          <w:sz w:val="26"/>
          <w:szCs w:val="26"/>
        </w:rPr>
      </w:pPr>
      <w:r w:rsidRPr="003C4C87">
        <w:rPr>
          <w:rFonts w:ascii="Times New Roman" w:hAnsi="Times New Roman" w:cs="Times New Roman"/>
          <w:sz w:val="26"/>
          <w:szCs w:val="26"/>
        </w:rPr>
        <w:t xml:space="preserve">Ad. pkt </w:t>
      </w:r>
      <w:r w:rsidR="00D5782F" w:rsidRPr="003C4C87">
        <w:rPr>
          <w:rFonts w:ascii="Times New Roman" w:hAnsi="Times New Roman" w:cs="Times New Roman"/>
          <w:sz w:val="26"/>
          <w:szCs w:val="26"/>
        </w:rPr>
        <w:t xml:space="preserve">8 </w:t>
      </w:r>
      <w:r w:rsidR="0048367D">
        <w:rPr>
          <w:rFonts w:ascii="Times New Roman" w:hAnsi="Times New Roman" w:cs="Times New Roman"/>
          <w:sz w:val="26"/>
          <w:szCs w:val="26"/>
        </w:rPr>
        <w:t>Przewodniczący Rady Powiatu Bogusław Szymański powiedział, że na komisjach gościliśmy dwoje kierowników Nadzoru Wodnego PGW Wody Polskie: z Siedlec i z Węgrowa. Na sesji jest obecna pani Kierownik Marta Morawska.</w:t>
      </w:r>
    </w:p>
    <w:p w14:paraId="50C783AF" w14:textId="77777777" w:rsidR="0048367D" w:rsidRDefault="0048367D" w:rsidP="00002BB0">
      <w:pPr>
        <w:spacing w:after="0"/>
        <w:ind w:left="426" w:hanging="426"/>
        <w:rPr>
          <w:rFonts w:ascii="Times New Roman" w:hAnsi="Times New Roman" w:cs="Times New Roman"/>
          <w:sz w:val="26"/>
          <w:szCs w:val="26"/>
        </w:rPr>
      </w:pPr>
      <w:r>
        <w:rPr>
          <w:rFonts w:ascii="Times New Roman" w:hAnsi="Times New Roman" w:cs="Times New Roman"/>
          <w:sz w:val="26"/>
          <w:szCs w:val="26"/>
        </w:rPr>
        <w:t xml:space="preserve">            Sprawozdanie zostało również przedłożone przez Kierownika Nadzoru Wodnego z Ostrowi Mazowieckiej.</w:t>
      </w:r>
    </w:p>
    <w:p w14:paraId="4E972314" w14:textId="56BF76DE" w:rsidR="00002BB0" w:rsidRDefault="0048367D" w:rsidP="00015C0E">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 xml:space="preserve">            Te trzy </w:t>
      </w:r>
      <w:r w:rsidR="00D5782F" w:rsidRPr="003C4C87">
        <w:rPr>
          <w:rFonts w:ascii="Times New Roman" w:hAnsi="Times New Roman" w:cs="Times New Roman"/>
          <w:sz w:val="26"/>
          <w:szCs w:val="26"/>
        </w:rPr>
        <w:t xml:space="preserve"> roczn</w:t>
      </w:r>
      <w:r>
        <w:rPr>
          <w:rFonts w:ascii="Times New Roman" w:hAnsi="Times New Roman" w:cs="Times New Roman"/>
          <w:sz w:val="26"/>
          <w:szCs w:val="26"/>
        </w:rPr>
        <w:t>e</w:t>
      </w:r>
      <w:r w:rsidR="00D5782F" w:rsidRPr="003C4C87">
        <w:rPr>
          <w:rFonts w:ascii="Times New Roman" w:hAnsi="Times New Roman" w:cs="Times New Roman"/>
          <w:sz w:val="26"/>
          <w:szCs w:val="26"/>
        </w:rPr>
        <w:t xml:space="preserve"> sprawozda</w:t>
      </w:r>
      <w:r>
        <w:rPr>
          <w:rFonts w:ascii="Times New Roman" w:hAnsi="Times New Roman" w:cs="Times New Roman"/>
          <w:sz w:val="26"/>
          <w:szCs w:val="26"/>
        </w:rPr>
        <w:t>nia</w:t>
      </w:r>
      <w:r w:rsidR="00D5782F" w:rsidRPr="003C4C87">
        <w:rPr>
          <w:rFonts w:ascii="Times New Roman" w:hAnsi="Times New Roman" w:cs="Times New Roman"/>
          <w:sz w:val="26"/>
          <w:szCs w:val="26"/>
        </w:rPr>
        <w:t xml:space="preserve"> Kierowników Nadzoru Wodnego Państwowego Gospodarstwa Wodnego Wody Polskie z działań podejmowanych na terenie powiatu węgrowskiego w roku 2024</w:t>
      </w:r>
      <w:r w:rsidR="00002BB0">
        <w:rPr>
          <w:rFonts w:ascii="Times New Roman" w:hAnsi="Times New Roman" w:cs="Times New Roman"/>
          <w:sz w:val="26"/>
          <w:szCs w:val="26"/>
        </w:rPr>
        <w:t xml:space="preserve"> </w:t>
      </w:r>
      <w:r>
        <w:rPr>
          <w:rFonts w:ascii="Times New Roman" w:hAnsi="Times New Roman" w:cs="Times New Roman"/>
          <w:sz w:val="26"/>
          <w:szCs w:val="26"/>
        </w:rPr>
        <w:t>w formie pisemnej zostały przedłożone do materiałów na dzisiejszą sesję, Państwo radni je otrzymali, również na komisjach sprawozdania zostały przedstawiono.</w:t>
      </w:r>
    </w:p>
    <w:p w14:paraId="54AC0EBC" w14:textId="76D61DFB" w:rsidR="0048367D" w:rsidRDefault="0048367D" w:rsidP="00015C0E">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Pytań i uwag nie zgłoszono.</w:t>
      </w:r>
    </w:p>
    <w:p w14:paraId="77A4C17B" w14:textId="774A6749" w:rsidR="00D5782F" w:rsidRPr="003C4C87" w:rsidRDefault="00002BB0" w:rsidP="00015C0E">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 xml:space="preserve">            S</w:t>
      </w:r>
      <w:r w:rsidRPr="003C4C87">
        <w:rPr>
          <w:rFonts w:ascii="Times New Roman" w:hAnsi="Times New Roman" w:cs="Times New Roman"/>
          <w:sz w:val="26"/>
          <w:szCs w:val="26"/>
        </w:rPr>
        <w:t>prawozda</w:t>
      </w:r>
      <w:r>
        <w:rPr>
          <w:rFonts w:ascii="Times New Roman" w:hAnsi="Times New Roman" w:cs="Times New Roman"/>
          <w:sz w:val="26"/>
          <w:szCs w:val="26"/>
        </w:rPr>
        <w:t>nie</w:t>
      </w:r>
      <w:r w:rsidRPr="003C4C87">
        <w:rPr>
          <w:rFonts w:ascii="Times New Roman" w:hAnsi="Times New Roman" w:cs="Times New Roman"/>
          <w:sz w:val="26"/>
          <w:szCs w:val="26"/>
        </w:rPr>
        <w:t xml:space="preserve"> Kierownik</w:t>
      </w:r>
      <w:r>
        <w:rPr>
          <w:rFonts w:ascii="Times New Roman" w:hAnsi="Times New Roman" w:cs="Times New Roman"/>
          <w:sz w:val="26"/>
          <w:szCs w:val="26"/>
        </w:rPr>
        <w:t>a</w:t>
      </w:r>
      <w:r w:rsidRPr="003C4C87">
        <w:rPr>
          <w:rFonts w:ascii="Times New Roman" w:hAnsi="Times New Roman" w:cs="Times New Roman"/>
          <w:sz w:val="26"/>
          <w:szCs w:val="26"/>
        </w:rPr>
        <w:t xml:space="preserve"> Nadzoru Wodnego </w:t>
      </w:r>
      <w:r>
        <w:rPr>
          <w:rFonts w:ascii="Times New Roman" w:hAnsi="Times New Roman" w:cs="Times New Roman"/>
          <w:sz w:val="26"/>
          <w:szCs w:val="26"/>
        </w:rPr>
        <w:t xml:space="preserve">w Węgrowie </w:t>
      </w:r>
      <w:r w:rsidRPr="003C4C87">
        <w:rPr>
          <w:rFonts w:ascii="Times New Roman" w:hAnsi="Times New Roman" w:cs="Times New Roman"/>
          <w:sz w:val="26"/>
          <w:szCs w:val="26"/>
        </w:rPr>
        <w:t>Państwowego Gospodarstwa Wodnego Wody Polskie z działań podejmowanych na terenie powiatu węgrowskiego w roku 2024</w:t>
      </w:r>
      <w:r>
        <w:rPr>
          <w:rFonts w:ascii="Times New Roman" w:hAnsi="Times New Roman" w:cs="Times New Roman"/>
          <w:sz w:val="26"/>
          <w:szCs w:val="26"/>
        </w:rPr>
        <w:t xml:space="preserve"> załącznik nr </w:t>
      </w:r>
      <w:r w:rsidR="00C900D4">
        <w:rPr>
          <w:rFonts w:ascii="Times New Roman" w:hAnsi="Times New Roman" w:cs="Times New Roman"/>
          <w:sz w:val="26"/>
          <w:szCs w:val="26"/>
        </w:rPr>
        <w:t>25</w:t>
      </w:r>
      <w:r>
        <w:rPr>
          <w:rFonts w:ascii="Times New Roman" w:hAnsi="Times New Roman" w:cs="Times New Roman"/>
          <w:sz w:val="26"/>
          <w:szCs w:val="26"/>
        </w:rPr>
        <w:t xml:space="preserve"> do protokołu.</w:t>
      </w:r>
    </w:p>
    <w:p w14:paraId="1E426A40" w14:textId="3A7C01F6" w:rsidR="00002BB0" w:rsidRPr="003C4C87" w:rsidRDefault="00002BB0" w:rsidP="00015C0E">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 xml:space="preserve">            S</w:t>
      </w:r>
      <w:r w:rsidRPr="003C4C87">
        <w:rPr>
          <w:rFonts w:ascii="Times New Roman" w:hAnsi="Times New Roman" w:cs="Times New Roman"/>
          <w:sz w:val="26"/>
          <w:szCs w:val="26"/>
        </w:rPr>
        <w:t>prawozda</w:t>
      </w:r>
      <w:r>
        <w:rPr>
          <w:rFonts w:ascii="Times New Roman" w:hAnsi="Times New Roman" w:cs="Times New Roman"/>
          <w:sz w:val="26"/>
          <w:szCs w:val="26"/>
        </w:rPr>
        <w:t>nie</w:t>
      </w:r>
      <w:r w:rsidRPr="003C4C87">
        <w:rPr>
          <w:rFonts w:ascii="Times New Roman" w:hAnsi="Times New Roman" w:cs="Times New Roman"/>
          <w:sz w:val="26"/>
          <w:szCs w:val="26"/>
        </w:rPr>
        <w:t xml:space="preserve"> Kierownik</w:t>
      </w:r>
      <w:r>
        <w:rPr>
          <w:rFonts w:ascii="Times New Roman" w:hAnsi="Times New Roman" w:cs="Times New Roman"/>
          <w:sz w:val="26"/>
          <w:szCs w:val="26"/>
        </w:rPr>
        <w:t>a</w:t>
      </w:r>
      <w:r w:rsidRPr="003C4C87">
        <w:rPr>
          <w:rFonts w:ascii="Times New Roman" w:hAnsi="Times New Roman" w:cs="Times New Roman"/>
          <w:sz w:val="26"/>
          <w:szCs w:val="26"/>
        </w:rPr>
        <w:t xml:space="preserve"> Nadzoru Wodnego </w:t>
      </w:r>
      <w:r>
        <w:rPr>
          <w:rFonts w:ascii="Times New Roman" w:hAnsi="Times New Roman" w:cs="Times New Roman"/>
          <w:sz w:val="26"/>
          <w:szCs w:val="26"/>
        </w:rPr>
        <w:t xml:space="preserve">w Siedlcach </w:t>
      </w:r>
      <w:r w:rsidRPr="003C4C87">
        <w:rPr>
          <w:rFonts w:ascii="Times New Roman" w:hAnsi="Times New Roman" w:cs="Times New Roman"/>
          <w:sz w:val="26"/>
          <w:szCs w:val="26"/>
        </w:rPr>
        <w:t>Państwowego Gospodarstwa Wodnego Wody Polskie z działań podejmowanych na terenie powiatu węgrowskiego w roku 2024</w:t>
      </w:r>
      <w:r>
        <w:rPr>
          <w:rFonts w:ascii="Times New Roman" w:hAnsi="Times New Roman" w:cs="Times New Roman"/>
          <w:sz w:val="26"/>
          <w:szCs w:val="26"/>
        </w:rPr>
        <w:t xml:space="preserve"> załącznik nr </w:t>
      </w:r>
      <w:r w:rsidR="00C900D4">
        <w:rPr>
          <w:rFonts w:ascii="Times New Roman" w:hAnsi="Times New Roman" w:cs="Times New Roman"/>
          <w:sz w:val="26"/>
          <w:szCs w:val="26"/>
        </w:rPr>
        <w:t>26</w:t>
      </w:r>
      <w:r>
        <w:rPr>
          <w:rFonts w:ascii="Times New Roman" w:hAnsi="Times New Roman" w:cs="Times New Roman"/>
          <w:sz w:val="26"/>
          <w:szCs w:val="26"/>
        </w:rPr>
        <w:t xml:space="preserve"> do protokołu.</w:t>
      </w:r>
    </w:p>
    <w:p w14:paraId="74F2CA66" w14:textId="7E69C216" w:rsidR="00002BB0" w:rsidRPr="003C4C87" w:rsidRDefault="00002BB0" w:rsidP="00015C0E">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 xml:space="preserve">            S</w:t>
      </w:r>
      <w:r w:rsidRPr="003C4C87">
        <w:rPr>
          <w:rFonts w:ascii="Times New Roman" w:hAnsi="Times New Roman" w:cs="Times New Roman"/>
          <w:sz w:val="26"/>
          <w:szCs w:val="26"/>
        </w:rPr>
        <w:t>prawozda</w:t>
      </w:r>
      <w:r>
        <w:rPr>
          <w:rFonts w:ascii="Times New Roman" w:hAnsi="Times New Roman" w:cs="Times New Roman"/>
          <w:sz w:val="26"/>
          <w:szCs w:val="26"/>
        </w:rPr>
        <w:t>nie</w:t>
      </w:r>
      <w:r w:rsidRPr="003C4C87">
        <w:rPr>
          <w:rFonts w:ascii="Times New Roman" w:hAnsi="Times New Roman" w:cs="Times New Roman"/>
          <w:sz w:val="26"/>
          <w:szCs w:val="26"/>
        </w:rPr>
        <w:t xml:space="preserve"> Kierownik</w:t>
      </w:r>
      <w:r>
        <w:rPr>
          <w:rFonts w:ascii="Times New Roman" w:hAnsi="Times New Roman" w:cs="Times New Roman"/>
          <w:sz w:val="26"/>
          <w:szCs w:val="26"/>
        </w:rPr>
        <w:t>a</w:t>
      </w:r>
      <w:r w:rsidRPr="003C4C87">
        <w:rPr>
          <w:rFonts w:ascii="Times New Roman" w:hAnsi="Times New Roman" w:cs="Times New Roman"/>
          <w:sz w:val="26"/>
          <w:szCs w:val="26"/>
        </w:rPr>
        <w:t xml:space="preserve"> Nadzoru Wodnego </w:t>
      </w:r>
      <w:r>
        <w:rPr>
          <w:rFonts w:ascii="Times New Roman" w:hAnsi="Times New Roman" w:cs="Times New Roman"/>
          <w:sz w:val="26"/>
          <w:szCs w:val="26"/>
        </w:rPr>
        <w:t xml:space="preserve">w Ostrowi Mazowieckiej </w:t>
      </w:r>
      <w:r w:rsidRPr="003C4C87">
        <w:rPr>
          <w:rFonts w:ascii="Times New Roman" w:hAnsi="Times New Roman" w:cs="Times New Roman"/>
          <w:sz w:val="26"/>
          <w:szCs w:val="26"/>
        </w:rPr>
        <w:t>Państwowego Gospodarstwa Wodnego Wody Polskie z działań podejmowanych na terenie powiatu węgrowskiego w roku 2024</w:t>
      </w:r>
      <w:r>
        <w:rPr>
          <w:rFonts w:ascii="Times New Roman" w:hAnsi="Times New Roman" w:cs="Times New Roman"/>
          <w:sz w:val="26"/>
          <w:szCs w:val="26"/>
        </w:rPr>
        <w:t xml:space="preserve"> załącznik nr </w:t>
      </w:r>
      <w:r w:rsidR="00C900D4">
        <w:rPr>
          <w:rFonts w:ascii="Times New Roman" w:hAnsi="Times New Roman" w:cs="Times New Roman"/>
          <w:sz w:val="26"/>
          <w:szCs w:val="26"/>
        </w:rPr>
        <w:t>27</w:t>
      </w:r>
      <w:r>
        <w:rPr>
          <w:rFonts w:ascii="Times New Roman" w:hAnsi="Times New Roman" w:cs="Times New Roman"/>
          <w:sz w:val="26"/>
          <w:szCs w:val="26"/>
        </w:rPr>
        <w:t xml:space="preserve"> do protokołu.</w:t>
      </w:r>
    </w:p>
    <w:p w14:paraId="329B15B0" w14:textId="77777777" w:rsidR="00002BB0" w:rsidRDefault="00002BB0" w:rsidP="00002BB0">
      <w:pPr>
        <w:spacing w:after="0"/>
        <w:rPr>
          <w:rFonts w:ascii="Times New Roman" w:hAnsi="Times New Roman" w:cs="Times New Roman"/>
          <w:sz w:val="26"/>
          <w:szCs w:val="26"/>
        </w:rPr>
      </w:pPr>
    </w:p>
    <w:p w14:paraId="069F7C61" w14:textId="26005749" w:rsidR="00D5782F" w:rsidRDefault="0023784C" w:rsidP="00015C0E">
      <w:pPr>
        <w:spacing w:after="0"/>
        <w:ind w:left="425" w:hanging="425"/>
        <w:jc w:val="both"/>
        <w:rPr>
          <w:rFonts w:ascii="Times New Roman" w:hAnsi="Times New Roman" w:cs="Times New Roman"/>
          <w:sz w:val="26"/>
          <w:szCs w:val="26"/>
        </w:rPr>
      </w:pPr>
      <w:r w:rsidRPr="003C4C87">
        <w:rPr>
          <w:rFonts w:ascii="Times New Roman" w:hAnsi="Times New Roman" w:cs="Times New Roman"/>
          <w:sz w:val="26"/>
          <w:szCs w:val="26"/>
        </w:rPr>
        <w:t xml:space="preserve">Ad. pkt </w:t>
      </w:r>
      <w:r w:rsidR="00D5782F" w:rsidRPr="003C4C87">
        <w:rPr>
          <w:rFonts w:ascii="Times New Roman" w:hAnsi="Times New Roman" w:cs="Times New Roman"/>
          <w:sz w:val="26"/>
          <w:szCs w:val="26"/>
        </w:rPr>
        <w:t xml:space="preserve">9 </w:t>
      </w:r>
      <w:r w:rsidR="00015C0E">
        <w:rPr>
          <w:rFonts w:ascii="Times New Roman" w:hAnsi="Times New Roman" w:cs="Times New Roman"/>
          <w:sz w:val="26"/>
          <w:szCs w:val="26"/>
        </w:rPr>
        <w:t xml:space="preserve">Przewodniczący Rady Powiatu Bogusław Szymański stwierdził, że na ostatnich posiedzeniach komisji pan Kierownik Włodzimierz Cichocki szczegółowo przedstawił </w:t>
      </w:r>
      <w:r w:rsidR="00D5782F" w:rsidRPr="003C4C87">
        <w:rPr>
          <w:rFonts w:ascii="Times New Roman" w:hAnsi="Times New Roman" w:cs="Times New Roman"/>
          <w:sz w:val="26"/>
          <w:szCs w:val="26"/>
        </w:rPr>
        <w:t>Sprawozdanie Starosty z działalności Komisji Bezpieczeństwa i Porządku za 2024 rok</w:t>
      </w:r>
      <w:r w:rsidR="00002BB0">
        <w:rPr>
          <w:rFonts w:ascii="Times New Roman" w:hAnsi="Times New Roman" w:cs="Times New Roman"/>
          <w:sz w:val="26"/>
          <w:szCs w:val="26"/>
        </w:rPr>
        <w:t xml:space="preserve"> (zał. nr </w:t>
      </w:r>
      <w:r w:rsidR="00C900D4">
        <w:rPr>
          <w:rFonts w:ascii="Times New Roman" w:hAnsi="Times New Roman" w:cs="Times New Roman"/>
          <w:sz w:val="26"/>
          <w:szCs w:val="26"/>
        </w:rPr>
        <w:t>28</w:t>
      </w:r>
      <w:r w:rsidR="00002BB0">
        <w:rPr>
          <w:rFonts w:ascii="Times New Roman" w:hAnsi="Times New Roman" w:cs="Times New Roman"/>
          <w:sz w:val="26"/>
          <w:szCs w:val="26"/>
        </w:rPr>
        <w:t xml:space="preserve"> do protokołu)</w:t>
      </w:r>
      <w:r w:rsidR="00D5782F" w:rsidRPr="003C4C87">
        <w:rPr>
          <w:rFonts w:ascii="Times New Roman" w:hAnsi="Times New Roman" w:cs="Times New Roman"/>
          <w:sz w:val="26"/>
          <w:szCs w:val="26"/>
        </w:rPr>
        <w:t>.</w:t>
      </w:r>
    </w:p>
    <w:p w14:paraId="771E0FEA" w14:textId="3650A4DD" w:rsidR="00015C0E" w:rsidRPr="003C4C87" w:rsidRDefault="00015C0E" w:rsidP="00015C0E">
      <w:pPr>
        <w:spacing w:after="0"/>
        <w:ind w:left="425" w:firstLine="283"/>
        <w:jc w:val="both"/>
        <w:rPr>
          <w:rFonts w:ascii="Times New Roman" w:hAnsi="Times New Roman" w:cs="Times New Roman"/>
          <w:sz w:val="26"/>
          <w:szCs w:val="26"/>
        </w:rPr>
      </w:pPr>
      <w:r>
        <w:rPr>
          <w:rFonts w:ascii="Times New Roman" w:hAnsi="Times New Roman" w:cs="Times New Roman"/>
          <w:sz w:val="26"/>
          <w:szCs w:val="26"/>
        </w:rPr>
        <w:t>Uwag i pytań nie zgłoszono.</w:t>
      </w:r>
    </w:p>
    <w:p w14:paraId="54AC5F51" w14:textId="77777777" w:rsidR="00015C0E" w:rsidRDefault="00015C0E" w:rsidP="003E5B28">
      <w:pPr>
        <w:ind w:left="426" w:hanging="426"/>
        <w:jc w:val="both"/>
        <w:rPr>
          <w:rFonts w:ascii="Times New Roman" w:hAnsi="Times New Roman" w:cs="Times New Roman"/>
          <w:sz w:val="26"/>
          <w:szCs w:val="26"/>
        </w:rPr>
      </w:pPr>
    </w:p>
    <w:p w14:paraId="2F734FE9" w14:textId="4ED17618" w:rsidR="00D5782F" w:rsidRPr="003C4C87" w:rsidRDefault="0023784C" w:rsidP="003E5B28">
      <w:pPr>
        <w:ind w:left="426" w:hanging="426"/>
        <w:jc w:val="both"/>
        <w:rPr>
          <w:rFonts w:ascii="Times New Roman" w:hAnsi="Times New Roman" w:cs="Times New Roman"/>
          <w:sz w:val="26"/>
          <w:szCs w:val="26"/>
        </w:rPr>
      </w:pPr>
      <w:r w:rsidRPr="003C4C87">
        <w:rPr>
          <w:rFonts w:ascii="Times New Roman" w:hAnsi="Times New Roman" w:cs="Times New Roman"/>
          <w:sz w:val="26"/>
          <w:szCs w:val="26"/>
        </w:rPr>
        <w:t xml:space="preserve">Ad. pkt </w:t>
      </w:r>
      <w:r w:rsidR="00D5782F" w:rsidRPr="003C4C87">
        <w:rPr>
          <w:rFonts w:ascii="Times New Roman" w:hAnsi="Times New Roman" w:cs="Times New Roman"/>
          <w:sz w:val="26"/>
          <w:szCs w:val="26"/>
        </w:rPr>
        <w:t xml:space="preserve">10 </w:t>
      </w:r>
      <w:r w:rsidR="003E5B28">
        <w:rPr>
          <w:rFonts w:ascii="Times New Roman" w:hAnsi="Times New Roman" w:cs="Times New Roman"/>
          <w:sz w:val="26"/>
          <w:szCs w:val="26"/>
        </w:rPr>
        <w:t xml:space="preserve">Do </w:t>
      </w:r>
      <w:r w:rsidR="00D5782F" w:rsidRPr="003C4C87">
        <w:rPr>
          <w:rFonts w:ascii="Times New Roman" w:hAnsi="Times New Roman" w:cs="Times New Roman"/>
          <w:sz w:val="26"/>
          <w:szCs w:val="26"/>
        </w:rPr>
        <w:t xml:space="preserve">protokołu XVII zwyczajnej sesji Rady Powiatu Węgrowskiego z 26 listopada 2025r. </w:t>
      </w:r>
      <w:r w:rsidR="003E5B28">
        <w:rPr>
          <w:rFonts w:ascii="Times New Roman" w:hAnsi="Times New Roman" w:cs="Times New Roman"/>
          <w:sz w:val="26"/>
          <w:szCs w:val="26"/>
        </w:rPr>
        <w:t>uwag nie zgłoszono.</w:t>
      </w:r>
    </w:p>
    <w:p w14:paraId="75CD59BC"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b/>
          <w:sz w:val="26"/>
          <w:szCs w:val="26"/>
          <w:u w:val="single"/>
        </w:rPr>
        <w:t>Głosowano w sprawie:</w:t>
      </w:r>
    </w:p>
    <w:p w14:paraId="61F8750F"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lastRenderedPageBreak/>
        <w:t>Przyjęcia protokołu XVII zwyczajnej sesji Rady Powiatu Węgrowskiego z 26 listopada 2025r.</w:t>
      </w:r>
    </w:p>
    <w:p w14:paraId="13AFB2B8"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b/>
          <w:sz w:val="26"/>
          <w:szCs w:val="26"/>
          <w:u w:val="single"/>
        </w:rPr>
        <w:t>Wyniki głosowania</w:t>
      </w:r>
    </w:p>
    <w:p w14:paraId="5667F065" w14:textId="4F9C2E8B"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ZA: 19, PRZECIW:0, WSTRZYMUJĘ SIĘ 0, BRAK GŁOSU:0, NIEOBECNI:0</w:t>
      </w:r>
    </w:p>
    <w:p w14:paraId="6C7E2B54"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b/>
          <w:sz w:val="26"/>
          <w:szCs w:val="26"/>
          <w:u w:val="single"/>
        </w:rPr>
        <w:t>Wyniki imienne:</w:t>
      </w:r>
    </w:p>
    <w:p w14:paraId="3F513126"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ZA (19)</w:t>
      </w:r>
    </w:p>
    <w:p w14:paraId="28D74D8E"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 xml:space="preserve">Ewa </w:t>
      </w:r>
      <w:proofErr w:type="spellStart"/>
      <w:r w:rsidRPr="003C4C87">
        <w:rPr>
          <w:rFonts w:ascii="Times New Roman" w:hAnsi="Times New Roman" w:cs="Times New Roman"/>
          <w:sz w:val="26"/>
          <w:szCs w:val="26"/>
        </w:rPr>
        <w:t>Besztak</w:t>
      </w:r>
      <w:proofErr w:type="spellEnd"/>
      <w:r w:rsidRPr="003C4C87">
        <w:rPr>
          <w:rFonts w:ascii="Times New Roman" w:hAnsi="Times New Roman" w:cs="Times New Roman"/>
          <w:sz w:val="26"/>
          <w:szCs w:val="26"/>
        </w:rPr>
        <w:t xml:space="preserve">, Krzysztof </w:t>
      </w:r>
      <w:proofErr w:type="spellStart"/>
      <w:r w:rsidRPr="003C4C87">
        <w:rPr>
          <w:rFonts w:ascii="Times New Roman" w:hAnsi="Times New Roman" w:cs="Times New Roman"/>
          <w:sz w:val="26"/>
          <w:szCs w:val="26"/>
        </w:rPr>
        <w:t>Fedorczyk</w:t>
      </w:r>
      <w:proofErr w:type="spellEnd"/>
      <w:r w:rsidRPr="003C4C87">
        <w:rPr>
          <w:rFonts w:ascii="Times New Roman" w:hAnsi="Times New Roman" w:cs="Times New Roman"/>
          <w:sz w:val="26"/>
          <w:szCs w:val="26"/>
        </w:rPr>
        <w:t xml:space="preserve">, Brygida </w:t>
      </w:r>
      <w:proofErr w:type="spellStart"/>
      <w:r w:rsidRPr="003C4C87">
        <w:rPr>
          <w:rFonts w:ascii="Times New Roman" w:hAnsi="Times New Roman" w:cs="Times New Roman"/>
          <w:sz w:val="26"/>
          <w:szCs w:val="26"/>
        </w:rPr>
        <w:t>Górniaczyk</w:t>
      </w:r>
      <w:proofErr w:type="spellEnd"/>
      <w:r w:rsidRPr="003C4C87">
        <w:rPr>
          <w:rFonts w:ascii="Times New Roman" w:hAnsi="Times New Roman" w:cs="Times New Roman"/>
          <w:sz w:val="26"/>
          <w:szCs w:val="26"/>
        </w:rPr>
        <w:t xml:space="preserve">, Jarosław Grenda, Grzegorz </w:t>
      </w:r>
      <w:proofErr w:type="spellStart"/>
      <w:r w:rsidRPr="003C4C87">
        <w:rPr>
          <w:rFonts w:ascii="Times New Roman" w:hAnsi="Times New Roman" w:cs="Times New Roman"/>
          <w:sz w:val="26"/>
          <w:szCs w:val="26"/>
        </w:rPr>
        <w:t>Koseła</w:t>
      </w:r>
      <w:proofErr w:type="spellEnd"/>
      <w:r w:rsidRPr="003C4C87">
        <w:rPr>
          <w:rFonts w:ascii="Times New Roman" w:hAnsi="Times New Roman" w:cs="Times New Roman"/>
          <w:sz w:val="26"/>
          <w:szCs w:val="26"/>
        </w:rPr>
        <w:t xml:space="preserve">, Tadeusz Kot, Andrzej Kruszewski, Artur Lis, Krzysztof </w:t>
      </w:r>
      <w:proofErr w:type="spellStart"/>
      <w:r w:rsidRPr="003C4C87">
        <w:rPr>
          <w:rFonts w:ascii="Times New Roman" w:hAnsi="Times New Roman" w:cs="Times New Roman"/>
          <w:sz w:val="26"/>
          <w:szCs w:val="26"/>
        </w:rPr>
        <w:t>Litka</w:t>
      </w:r>
      <w:proofErr w:type="spellEnd"/>
      <w:r w:rsidRPr="003C4C87">
        <w:rPr>
          <w:rFonts w:ascii="Times New Roman" w:hAnsi="Times New Roman" w:cs="Times New Roman"/>
          <w:sz w:val="26"/>
          <w:szCs w:val="26"/>
        </w:rPr>
        <w:t xml:space="preserve">, Paweł Łabaj, Krzysztof </w:t>
      </w:r>
      <w:proofErr w:type="spellStart"/>
      <w:r w:rsidRPr="003C4C87">
        <w:rPr>
          <w:rFonts w:ascii="Times New Roman" w:hAnsi="Times New Roman" w:cs="Times New Roman"/>
          <w:sz w:val="26"/>
          <w:szCs w:val="26"/>
        </w:rPr>
        <w:t>Onaszkiewicz</w:t>
      </w:r>
      <w:proofErr w:type="spellEnd"/>
      <w:r w:rsidRPr="003C4C87">
        <w:rPr>
          <w:rFonts w:ascii="Times New Roman" w:hAnsi="Times New Roman" w:cs="Times New Roman"/>
          <w:sz w:val="26"/>
          <w:szCs w:val="26"/>
        </w:rPr>
        <w:t xml:space="preserve">, Marek </w:t>
      </w:r>
      <w:proofErr w:type="spellStart"/>
      <w:r w:rsidRPr="003C4C87">
        <w:rPr>
          <w:rFonts w:ascii="Times New Roman" w:hAnsi="Times New Roman" w:cs="Times New Roman"/>
          <w:sz w:val="26"/>
          <w:szCs w:val="26"/>
        </w:rPr>
        <w:t>Renik</w:t>
      </w:r>
      <w:proofErr w:type="spellEnd"/>
      <w:r w:rsidRPr="003C4C87">
        <w:rPr>
          <w:rFonts w:ascii="Times New Roman" w:hAnsi="Times New Roman" w:cs="Times New Roman"/>
          <w:sz w:val="26"/>
          <w:szCs w:val="26"/>
        </w:rPr>
        <w:t xml:space="preserve">, Lidia </w:t>
      </w:r>
      <w:proofErr w:type="spellStart"/>
      <w:r w:rsidRPr="003C4C87">
        <w:rPr>
          <w:rFonts w:ascii="Times New Roman" w:hAnsi="Times New Roman" w:cs="Times New Roman"/>
          <w:sz w:val="26"/>
          <w:szCs w:val="26"/>
        </w:rPr>
        <w:t>Rowicka</w:t>
      </w:r>
      <w:proofErr w:type="spellEnd"/>
      <w:r w:rsidRPr="003C4C87">
        <w:rPr>
          <w:rFonts w:ascii="Times New Roman" w:hAnsi="Times New Roman" w:cs="Times New Roman"/>
          <w:sz w:val="26"/>
          <w:szCs w:val="26"/>
        </w:rPr>
        <w:t xml:space="preserve">, Grzegorz </w:t>
      </w:r>
      <w:proofErr w:type="spellStart"/>
      <w:r w:rsidRPr="003C4C87">
        <w:rPr>
          <w:rFonts w:ascii="Times New Roman" w:hAnsi="Times New Roman" w:cs="Times New Roman"/>
          <w:sz w:val="26"/>
          <w:szCs w:val="26"/>
        </w:rPr>
        <w:t>Safiański</w:t>
      </w:r>
      <w:proofErr w:type="spellEnd"/>
      <w:r w:rsidRPr="003C4C87">
        <w:rPr>
          <w:rFonts w:ascii="Times New Roman" w:hAnsi="Times New Roman" w:cs="Times New Roman"/>
          <w:sz w:val="26"/>
          <w:szCs w:val="26"/>
        </w:rPr>
        <w:t xml:space="preserve">, Ewa Sulowska, Bogusław Szymański, Ernest </w:t>
      </w:r>
      <w:proofErr w:type="spellStart"/>
      <w:r w:rsidRPr="003C4C87">
        <w:rPr>
          <w:rFonts w:ascii="Times New Roman" w:hAnsi="Times New Roman" w:cs="Times New Roman"/>
          <w:sz w:val="26"/>
          <w:szCs w:val="26"/>
        </w:rPr>
        <w:t>Wasążnik</w:t>
      </w:r>
      <w:proofErr w:type="spellEnd"/>
      <w:r w:rsidRPr="003C4C87">
        <w:rPr>
          <w:rFonts w:ascii="Times New Roman" w:hAnsi="Times New Roman" w:cs="Times New Roman"/>
          <w:sz w:val="26"/>
          <w:szCs w:val="26"/>
        </w:rPr>
        <w:t xml:space="preserve">, Mieczysław Wójcik, Małgorzata </w:t>
      </w:r>
      <w:proofErr w:type="spellStart"/>
      <w:r w:rsidRPr="003C4C87">
        <w:rPr>
          <w:rFonts w:ascii="Times New Roman" w:hAnsi="Times New Roman" w:cs="Times New Roman"/>
          <w:sz w:val="26"/>
          <w:szCs w:val="26"/>
        </w:rPr>
        <w:t>Zyśk</w:t>
      </w:r>
      <w:proofErr w:type="spellEnd"/>
    </w:p>
    <w:p w14:paraId="66C716C0"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PRZECIW (0)</w:t>
      </w:r>
    </w:p>
    <w:p w14:paraId="7EC0BF9A"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WSTRZYMUJĘ SIĘ (0)</w:t>
      </w:r>
    </w:p>
    <w:p w14:paraId="438380D0"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BRAK GŁOSU (0)</w:t>
      </w:r>
    </w:p>
    <w:p w14:paraId="26F18DCC"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NIEOBECNI (0)</w:t>
      </w:r>
    </w:p>
    <w:p w14:paraId="2B549F28" w14:textId="77777777" w:rsidR="003E5B28" w:rsidRDefault="003E5B28" w:rsidP="003C4C87">
      <w:pPr>
        <w:spacing w:after="0"/>
        <w:ind w:left="426"/>
        <w:rPr>
          <w:rFonts w:ascii="Times New Roman" w:hAnsi="Times New Roman" w:cs="Times New Roman"/>
          <w:b/>
          <w:sz w:val="26"/>
          <w:szCs w:val="26"/>
          <w:u w:val="single"/>
        </w:rPr>
      </w:pPr>
    </w:p>
    <w:p w14:paraId="58764F9F" w14:textId="36810E08" w:rsidR="003E5B28" w:rsidRPr="003E5B28" w:rsidRDefault="003E5B28" w:rsidP="003E5B28">
      <w:pPr>
        <w:spacing w:after="0"/>
        <w:ind w:left="425" w:hanging="426"/>
        <w:jc w:val="both"/>
        <w:rPr>
          <w:rFonts w:ascii="Times New Roman" w:hAnsi="Times New Roman" w:cs="Times New Roman"/>
          <w:sz w:val="26"/>
          <w:szCs w:val="26"/>
        </w:rPr>
      </w:pPr>
      <w:r>
        <w:rPr>
          <w:rFonts w:ascii="Times New Roman" w:hAnsi="Times New Roman" w:cs="Times New Roman"/>
          <w:sz w:val="26"/>
          <w:szCs w:val="26"/>
        </w:rPr>
        <w:t xml:space="preserve">          Do Protokołu</w:t>
      </w:r>
      <w:r w:rsidRPr="003C4C87">
        <w:rPr>
          <w:rFonts w:ascii="Times New Roman" w:hAnsi="Times New Roman" w:cs="Times New Roman"/>
          <w:sz w:val="26"/>
          <w:szCs w:val="26"/>
        </w:rPr>
        <w:t xml:space="preserve"> XVIII nadzwyczajnej sesji Rady Powiatu Węgrowskiego z 17 grudnia 2025r.</w:t>
      </w:r>
      <w:r>
        <w:rPr>
          <w:rFonts w:ascii="Times New Roman" w:hAnsi="Times New Roman" w:cs="Times New Roman"/>
          <w:sz w:val="26"/>
          <w:szCs w:val="26"/>
        </w:rPr>
        <w:t xml:space="preserve"> uwag nie zgłoszono.</w:t>
      </w:r>
    </w:p>
    <w:p w14:paraId="1BD9839C" w14:textId="686A7E25"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b/>
          <w:sz w:val="26"/>
          <w:szCs w:val="26"/>
          <w:u w:val="single"/>
        </w:rPr>
        <w:t>Głosowano w sprawie:</w:t>
      </w:r>
    </w:p>
    <w:p w14:paraId="029AA981" w14:textId="77777777"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sz w:val="26"/>
          <w:szCs w:val="26"/>
        </w:rPr>
        <w:t>Przyjęcia protokołu XVIII nadzwyczajnej sesji Rady Powiatu Węgrowskiego z 17 grudnia 2025r.</w:t>
      </w:r>
    </w:p>
    <w:p w14:paraId="02656553" w14:textId="77777777"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b/>
          <w:sz w:val="26"/>
          <w:szCs w:val="26"/>
          <w:u w:val="single"/>
        </w:rPr>
        <w:t>Wyniki głosowania</w:t>
      </w:r>
    </w:p>
    <w:p w14:paraId="06ECE21F" w14:textId="30BF5087"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sz w:val="26"/>
          <w:szCs w:val="26"/>
        </w:rPr>
        <w:t>ZA: 19, PRZECIW:0, WSTRZYMUJĘ SIĘ:0, BRAK GŁOSU:0, NIEOBECNI:0</w:t>
      </w:r>
    </w:p>
    <w:p w14:paraId="48AB75E1" w14:textId="77777777"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b/>
          <w:sz w:val="26"/>
          <w:szCs w:val="26"/>
          <w:u w:val="single"/>
        </w:rPr>
        <w:t>Wyniki imienne:</w:t>
      </w:r>
    </w:p>
    <w:p w14:paraId="74D61AE9" w14:textId="77777777"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sz w:val="26"/>
          <w:szCs w:val="26"/>
        </w:rPr>
        <w:t>ZA (19)</w:t>
      </w:r>
    </w:p>
    <w:p w14:paraId="54D35308" w14:textId="77777777" w:rsidR="00D5782F" w:rsidRPr="003C4C87" w:rsidRDefault="00D5782F" w:rsidP="003E5B28">
      <w:pPr>
        <w:spacing w:after="0"/>
        <w:ind w:left="425"/>
        <w:rPr>
          <w:rFonts w:ascii="Times New Roman" w:hAnsi="Times New Roman" w:cs="Times New Roman"/>
          <w:sz w:val="26"/>
          <w:szCs w:val="26"/>
        </w:rPr>
      </w:pPr>
      <w:r w:rsidRPr="003C4C87">
        <w:rPr>
          <w:rFonts w:ascii="Times New Roman" w:hAnsi="Times New Roman" w:cs="Times New Roman"/>
          <w:sz w:val="26"/>
          <w:szCs w:val="26"/>
        </w:rPr>
        <w:t xml:space="preserve">Ewa </w:t>
      </w:r>
      <w:proofErr w:type="spellStart"/>
      <w:r w:rsidRPr="003C4C87">
        <w:rPr>
          <w:rFonts w:ascii="Times New Roman" w:hAnsi="Times New Roman" w:cs="Times New Roman"/>
          <w:sz w:val="26"/>
          <w:szCs w:val="26"/>
        </w:rPr>
        <w:t>Besztak</w:t>
      </w:r>
      <w:proofErr w:type="spellEnd"/>
      <w:r w:rsidRPr="003C4C87">
        <w:rPr>
          <w:rFonts w:ascii="Times New Roman" w:hAnsi="Times New Roman" w:cs="Times New Roman"/>
          <w:sz w:val="26"/>
          <w:szCs w:val="26"/>
        </w:rPr>
        <w:t xml:space="preserve">, Krzysztof </w:t>
      </w:r>
      <w:proofErr w:type="spellStart"/>
      <w:r w:rsidRPr="003C4C87">
        <w:rPr>
          <w:rFonts w:ascii="Times New Roman" w:hAnsi="Times New Roman" w:cs="Times New Roman"/>
          <w:sz w:val="26"/>
          <w:szCs w:val="26"/>
        </w:rPr>
        <w:t>Fedorczyk</w:t>
      </w:r>
      <w:proofErr w:type="spellEnd"/>
      <w:r w:rsidRPr="003C4C87">
        <w:rPr>
          <w:rFonts w:ascii="Times New Roman" w:hAnsi="Times New Roman" w:cs="Times New Roman"/>
          <w:sz w:val="26"/>
          <w:szCs w:val="26"/>
        </w:rPr>
        <w:t xml:space="preserve">, Brygida </w:t>
      </w:r>
      <w:proofErr w:type="spellStart"/>
      <w:r w:rsidRPr="003C4C87">
        <w:rPr>
          <w:rFonts w:ascii="Times New Roman" w:hAnsi="Times New Roman" w:cs="Times New Roman"/>
          <w:sz w:val="26"/>
          <w:szCs w:val="26"/>
        </w:rPr>
        <w:t>Górniaczyk</w:t>
      </w:r>
      <w:proofErr w:type="spellEnd"/>
      <w:r w:rsidRPr="003C4C87">
        <w:rPr>
          <w:rFonts w:ascii="Times New Roman" w:hAnsi="Times New Roman" w:cs="Times New Roman"/>
          <w:sz w:val="26"/>
          <w:szCs w:val="26"/>
        </w:rPr>
        <w:t xml:space="preserve">, Jarosław Grenda, Grzegorz </w:t>
      </w:r>
      <w:proofErr w:type="spellStart"/>
      <w:r w:rsidRPr="003C4C87">
        <w:rPr>
          <w:rFonts w:ascii="Times New Roman" w:hAnsi="Times New Roman" w:cs="Times New Roman"/>
          <w:sz w:val="26"/>
          <w:szCs w:val="26"/>
        </w:rPr>
        <w:t>Koseła</w:t>
      </w:r>
      <w:proofErr w:type="spellEnd"/>
      <w:r w:rsidRPr="003C4C87">
        <w:rPr>
          <w:rFonts w:ascii="Times New Roman" w:hAnsi="Times New Roman" w:cs="Times New Roman"/>
          <w:sz w:val="26"/>
          <w:szCs w:val="26"/>
        </w:rPr>
        <w:t xml:space="preserve">, Tadeusz Kot, Andrzej Kruszewski, Artur Lis, Krzysztof </w:t>
      </w:r>
      <w:proofErr w:type="spellStart"/>
      <w:r w:rsidRPr="003C4C87">
        <w:rPr>
          <w:rFonts w:ascii="Times New Roman" w:hAnsi="Times New Roman" w:cs="Times New Roman"/>
          <w:sz w:val="26"/>
          <w:szCs w:val="26"/>
        </w:rPr>
        <w:t>Litka</w:t>
      </w:r>
      <w:proofErr w:type="spellEnd"/>
      <w:r w:rsidRPr="003C4C87">
        <w:rPr>
          <w:rFonts w:ascii="Times New Roman" w:hAnsi="Times New Roman" w:cs="Times New Roman"/>
          <w:sz w:val="26"/>
          <w:szCs w:val="26"/>
        </w:rPr>
        <w:t xml:space="preserve">, Paweł Łabaj, Krzysztof </w:t>
      </w:r>
      <w:proofErr w:type="spellStart"/>
      <w:r w:rsidRPr="003C4C87">
        <w:rPr>
          <w:rFonts w:ascii="Times New Roman" w:hAnsi="Times New Roman" w:cs="Times New Roman"/>
          <w:sz w:val="26"/>
          <w:szCs w:val="26"/>
        </w:rPr>
        <w:t>Onaszkiewicz</w:t>
      </w:r>
      <w:proofErr w:type="spellEnd"/>
      <w:r w:rsidRPr="003C4C87">
        <w:rPr>
          <w:rFonts w:ascii="Times New Roman" w:hAnsi="Times New Roman" w:cs="Times New Roman"/>
          <w:sz w:val="26"/>
          <w:szCs w:val="26"/>
        </w:rPr>
        <w:t xml:space="preserve">, Marek </w:t>
      </w:r>
      <w:proofErr w:type="spellStart"/>
      <w:r w:rsidRPr="003C4C87">
        <w:rPr>
          <w:rFonts w:ascii="Times New Roman" w:hAnsi="Times New Roman" w:cs="Times New Roman"/>
          <w:sz w:val="26"/>
          <w:szCs w:val="26"/>
        </w:rPr>
        <w:t>Renik</w:t>
      </w:r>
      <w:proofErr w:type="spellEnd"/>
      <w:r w:rsidRPr="003C4C87">
        <w:rPr>
          <w:rFonts w:ascii="Times New Roman" w:hAnsi="Times New Roman" w:cs="Times New Roman"/>
          <w:sz w:val="26"/>
          <w:szCs w:val="26"/>
        </w:rPr>
        <w:t xml:space="preserve">, Lidia </w:t>
      </w:r>
      <w:proofErr w:type="spellStart"/>
      <w:r w:rsidRPr="003C4C87">
        <w:rPr>
          <w:rFonts w:ascii="Times New Roman" w:hAnsi="Times New Roman" w:cs="Times New Roman"/>
          <w:sz w:val="26"/>
          <w:szCs w:val="26"/>
        </w:rPr>
        <w:t>Rowicka</w:t>
      </w:r>
      <w:proofErr w:type="spellEnd"/>
      <w:r w:rsidRPr="003C4C87">
        <w:rPr>
          <w:rFonts w:ascii="Times New Roman" w:hAnsi="Times New Roman" w:cs="Times New Roman"/>
          <w:sz w:val="26"/>
          <w:szCs w:val="26"/>
        </w:rPr>
        <w:t xml:space="preserve">, Grzegorz </w:t>
      </w:r>
      <w:proofErr w:type="spellStart"/>
      <w:r w:rsidRPr="003C4C87">
        <w:rPr>
          <w:rFonts w:ascii="Times New Roman" w:hAnsi="Times New Roman" w:cs="Times New Roman"/>
          <w:sz w:val="26"/>
          <w:szCs w:val="26"/>
        </w:rPr>
        <w:t>Safiański</w:t>
      </w:r>
      <w:proofErr w:type="spellEnd"/>
      <w:r w:rsidRPr="003C4C87">
        <w:rPr>
          <w:rFonts w:ascii="Times New Roman" w:hAnsi="Times New Roman" w:cs="Times New Roman"/>
          <w:sz w:val="26"/>
          <w:szCs w:val="26"/>
        </w:rPr>
        <w:t xml:space="preserve">, Ewa Sulowska, Bogusław Szymański, Ernest </w:t>
      </w:r>
      <w:proofErr w:type="spellStart"/>
      <w:r w:rsidRPr="003C4C87">
        <w:rPr>
          <w:rFonts w:ascii="Times New Roman" w:hAnsi="Times New Roman" w:cs="Times New Roman"/>
          <w:sz w:val="26"/>
          <w:szCs w:val="26"/>
        </w:rPr>
        <w:t>Wasążnik</w:t>
      </w:r>
      <w:proofErr w:type="spellEnd"/>
      <w:r w:rsidRPr="003C4C87">
        <w:rPr>
          <w:rFonts w:ascii="Times New Roman" w:hAnsi="Times New Roman" w:cs="Times New Roman"/>
          <w:sz w:val="26"/>
          <w:szCs w:val="26"/>
        </w:rPr>
        <w:t xml:space="preserve">, Mieczysław Wójcik, Małgorzata </w:t>
      </w:r>
      <w:proofErr w:type="spellStart"/>
      <w:r w:rsidRPr="003C4C87">
        <w:rPr>
          <w:rFonts w:ascii="Times New Roman" w:hAnsi="Times New Roman" w:cs="Times New Roman"/>
          <w:sz w:val="26"/>
          <w:szCs w:val="26"/>
        </w:rPr>
        <w:t>Zyśk</w:t>
      </w:r>
      <w:proofErr w:type="spellEnd"/>
    </w:p>
    <w:p w14:paraId="4A253372"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PRZECIW (0)</w:t>
      </w:r>
    </w:p>
    <w:p w14:paraId="10337894"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WSTRZYMUJĘ SIĘ (0)</w:t>
      </w:r>
    </w:p>
    <w:p w14:paraId="21A58947"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BRAK GŁOSU (0)</w:t>
      </w:r>
    </w:p>
    <w:p w14:paraId="66903584" w14:textId="77777777" w:rsidR="00D5782F" w:rsidRPr="003C4C87" w:rsidRDefault="00D5782F" w:rsidP="003C4C87">
      <w:pPr>
        <w:spacing w:after="0"/>
        <w:ind w:left="426"/>
        <w:rPr>
          <w:rFonts w:ascii="Times New Roman" w:hAnsi="Times New Roman" w:cs="Times New Roman"/>
          <w:sz w:val="26"/>
          <w:szCs w:val="26"/>
        </w:rPr>
      </w:pPr>
      <w:r w:rsidRPr="003C4C87">
        <w:rPr>
          <w:rFonts w:ascii="Times New Roman" w:hAnsi="Times New Roman" w:cs="Times New Roman"/>
          <w:sz w:val="26"/>
          <w:szCs w:val="26"/>
        </w:rPr>
        <w:t>NIEOBECNI (0)</w:t>
      </w:r>
    </w:p>
    <w:p w14:paraId="25AC9EEB" w14:textId="77777777" w:rsidR="0023784C" w:rsidRPr="003C4C87" w:rsidRDefault="0023784C" w:rsidP="003C4C87">
      <w:pPr>
        <w:spacing w:after="0"/>
        <w:rPr>
          <w:rFonts w:ascii="Times New Roman" w:hAnsi="Times New Roman" w:cs="Times New Roman"/>
          <w:sz w:val="26"/>
          <w:szCs w:val="26"/>
        </w:rPr>
      </w:pPr>
    </w:p>
    <w:p w14:paraId="45620928" w14:textId="56AC1D0B" w:rsidR="00D5782F" w:rsidRPr="00D5782F" w:rsidRDefault="0023784C" w:rsidP="003E5B28">
      <w:pPr>
        <w:jc w:val="both"/>
        <w:rPr>
          <w:rFonts w:ascii="Times New Roman" w:hAnsi="Times New Roman" w:cs="Times New Roman"/>
        </w:rPr>
      </w:pPr>
      <w:r>
        <w:rPr>
          <w:rFonts w:ascii="Times New Roman" w:hAnsi="Times New Roman" w:cs="Times New Roman"/>
          <w:sz w:val="24"/>
        </w:rPr>
        <w:t xml:space="preserve">Ad. pkt </w:t>
      </w:r>
      <w:r w:rsidR="00D5782F" w:rsidRPr="00D5782F">
        <w:rPr>
          <w:rFonts w:ascii="Times New Roman" w:hAnsi="Times New Roman" w:cs="Times New Roman"/>
          <w:sz w:val="24"/>
        </w:rPr>
        <w:t>11 Woln</w:t>
      </w:r>
      <w:r w:rsidR="003E5B28">
        <w:rPr>
          <w:rFonts w:ascii="Times New Roman" w:hAnsi="Times New Roman" w:cs="Times New Roman"/>
          <w:sz w:val="24"/>
        </w:rPr>
        <w:t>ych</w:t>
      </w:r>
      <w:r w:rsidR="00D5782F" w:rsidRPr="00D5782F">
        <w:rPr>
          <w:rFonts w:ascii="Times New Roman" w:hAnsi="Times New Roman" w:cs="Times New Roman"/>
          <w:sz w:val="24"/>
        </w:rPr>
        <w:t xml:space="preserve"> wniosk</w:t>
      </w:r>
      <w:r w:rsidR="003E5B28">
        <w:rPr>
          <w:rFonts w:ascii="Times New Roman" w:hAnsi="Times New Roman" w:cs="Times New Roman"/>
          <w:sz w:val="24"/>
        </w:rPr>
        <w:t>ów</w:t>
      </w:r>
      <w:r w:rsidR="00D5782F" w:rsidRPr="00D5782F">
        <w:rPr>
          <w:rFonts w:ascii="Times New Roman" w:hAnsi="Times New Roman" w:cs="Times New Roman"/>
          <w:sz w:val="24"/>
        </w:rPr>
        <w:t xml:space="preserve"> i oświadcze</w:t>
      </w:r>
      <w:r w:rsidR="003E5B28">
        <w:rPr>
          <w:rFonts w:ascii="Times New Roman" w:hAnsi="Times New Roman" w:cs="Times New Roman"/>
          <w:sz w:val="24"/>
        </w:rPr>
        <w:t>ń nie zgłoszono.</w:t>
      </w:r>
      <w:r w:rsidR="00D5782F" w:rsidRPr="00D5782F">
        <w:rPr>
          <w:rFonts w:ascii="Times New Roman" w:hAnsi="Times New Roman" w:cs="Times New Roman"/>
          <w:sz w:val="24"/>
        </w:rPr>
        <w:t xml:space="preserve"> </w:t>
      </w:r>
    </w:p>
    <w:p w14:paraId="43B35B57" w14:textId="722E97D4" w:rsidR="0023784C" w:rsidRPr="003C4C87" w:rsidRDefault="0023784C" w:rsidP="003E5B28">
      <w:pPr>
        <w:ind w:left="426" w:hanging="426"/>
        <w:jc w:val="both"/>
        <w:rPr>
          <w:rFonts w:ascii="Times New Roman" w:hAnsi="Times New Roman" w:cs="Times New Roman"/>
        </w:rPr>
      </w:pPr>
      <w:r>
        <w:rPr>
          <w:rFonts w:ascii="Times New Roman" w:hAnsi="Times New Roman" w:cs="Times New Roman"/>
          <w:sz w:val="24"/>
        </w:rPr>
        <w:t xml:space="preserve">Ad. pkt </w:t>
      </w:r>
      <w:r w:rsidR="00D5782F" w:rsidRPr="00D5782F">
        <w:rPr>
          <w:rFonts w:ascii="Times New Roman" w:hAnsi="Times New Roman" w:cs="Times New Roman"/>
          <w:sz w:val="24"/>
        </w:rPr>
        <w:t>1</w:t>
      </w:r>
      <w:r w:rsidR="003E5B28">
        <w:rPr>
          <w:rFonts w:ascii="Times New Roman" w:hAnsi="Times New Roman" w:cs="Times New Roman"/>
          <w:sz w:val="24"/>
        </w:rPr>
        <w:t>2</w:t>
      </w:r>
      <w:r>
        <w:rPr>
          <w:rFonts w:ascii="Times New Roman" w:hAnsi="Times New Roman" w:cs="Times New Roman"/>
          <w:sz w:val="24"/>
        </w:rPr>
        <w:t xml:space="preserve">  </w:t>
      </w:r>
      <w:r w:rsidRPr="004C2000">
        <w:rPr>
          <w:rFonts w:ascii="Times New Roman" w:hAnsi="Times New Roman" w:cs="Times New Roman"/>
          <w:sz w:val="26"/>
          <w:szCs w:val="26"/>
        </w:rPr>
        <w:t>Wobec zrealizowania porządku obrad Przewodniczący Rady Powiatu Bogusław Szymański podziękował radnym i przybyłym gościom, po czym zamknął posiedzenie.</w:t>
      </w:r>
    </w:p>
    <w:p w14:paraId="52C3F1FE" w14:textId="58FF90FA" w:rsidR="0023784C" w:rsidRPr="004C2000" w:rsidRDefault="0023784C" w:rsidP="0023784C">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 </w:t>
      </w:r>
      <w:proofErr w:type="gramStart"/>
      <w:r w:rsidR="00AB7487" w:rsidRPr="004C2000">
        <w:rPr>
          <w:rFonts w:ascii="Times New Roman" w:hAnsi="Times New Roman" w:cs="Times New Roman"/>
          <w:sz w:val="26"/>
          <w:szCs w:val="26"/>
        </w:rPr>
        <w:t xml:space="preserve">Protokołowała:  </w:t>
      </w:r>
      <w:r w:rsidRPr="004C2000">
        <w:rPr>
          <w:rFonts w:ascii="Times New Roman" w:hAnsi="Times New Roman" w:cs="Times New Roman"/>
          <w:sz w:val="26"/>
          <w:szCs w:val="26"/>
        </w:rPr>
        <w:t xml:space="preserve"> </w:t>
      </w:r>
      <w:proofErr w:type="gramEnd"/>
      <w:r w:rsidRPr="004C2000">
        <w:rPr>
          <w:rFonts w:ascii="Times New Roman" w:hAnsi="Times New Roman" w:cs="Times New Roman"/>
          <w:sz w:val="26"/>
          <w:szCs w:val="26"/>
        </w:rPr>
        <w:t xml:space="preserve">                                            Przewodniczący Rady Powiatu</w:t>
      </w:r>
    </w:p>
    <w:p w14:paraId="466A0510" w14:textId="77777777" w:rsidR="004030C7" w:rsidRDefault="0023784C" w:rsidP="0023784C">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Starszy Inspektor                                                </w:t>
      </w:r>
      <w:r w:rsidR="004030C7">
        <w:rPr>
          <w:rFonts w:ascii="Times New Roman" w:hAnsi="Times New Roman" w:cs="Times New Roman"/>
          <w:sz w:val="26"/>
          <w:szCs w:val="26"/>
        </w:rPr>
        <w:t>+</w:t>
      </w:r>
    </w:p>
    <w:p w14:paraId="422791DD" w14:textId="3E237F65" w:rsidR="0023784C" w:rsidRPr="004C2000" w:rsidRDefault="00AB7487" w:rsidP="00AB7487">
      <w:pPr>
        <w:pStyle w:val="Tekstpodstawowywcity3"/>
        <w:ind w:left="0" w:firstLine="284"/>
        <w:jc w:val="center"/>
        <w:rPr>
          <w:rFonts w:ascii="Times New Roman" w:hAnsi="Times New Roman" w:cs="Times New Roman"/>
          <w:sz w:val="26"/>
          <w:szCs w:val="26"/>
        </w:rPr>
      </w:pPr>
      <w:r>
        <w:rPr>
          <w:rFonts w:ascii="Times New Roman" w:hAnsi="Times New Roman" w:cs="Times New Roman"/>
          <w:sz w:val="26"/>
          <w:szCs w:val="26"/>
        </w:rPr>
        <w:t xml:space="preserve">                                                                                  </w:t>
      </w:r>
      <w:r w:rsidR="0023784C" w:rsidRPr="004C2000">
        <w:rPr>
          <w:rFonts w:ascii="Times New Roman" w:hAnsi="Times New Roman" w:cs="Times New Roman"/>
          <w:i/>
          <w:sz w:val="26"/>
          <w:szCs w:val="26"/>
        </w:rPr>
        <w:t>(-)  Bogusław Szymański</w:t>
      </w:r>
    </w:p>
    <w:p w14:paraId="0313970B" w14:textId="77777777" w:rsidR="0023784C" w:rsidRPr="004C2000" w:rsidRDefault="0023784C" w:rsidP="0023784C">
      <w:pPr>
        <w:pStyle w:val="Tekstpodstawowywcity3"/>
        <w:ind w:left="0" w:firstLine="284"/>
        <w:rPr>
          <w:rFonts w:ascii="Times New Roman" w:hAnsi="Times New Roman" w:cs="Times New Roman"/>
          <w:i/>
          <w:sz w:val="26"/>
          <w:szCs w:val="26"/>
        </w:rPr>
      </w:pPr>
      <w:r>
        <w:rPr>
          <w:rFonts w:ascii="Times New Roman" w:hAnsi="Times New Roman" w:cs="Times New Roman"/>
          <w:i/>
          <w:sz w:val="26"/>
          <w:szCs w:val="26"/>
        </w:rPr>
        <w:lastRenderedPageBreak/>
        <w:t xml:space="preserve">     </w:t>
      </w:r>
      <w:r w:rsidRPr="004C2000">
        <w:rPr>
          <w:rFonts w:ascii="Times New Roman" w:hAnsi="Times New Roman" w:cs="Times New Roman"/>
          <w:i/>
          <w:sz w:val="26"/>
          <w:szCs w:val="26"/>
        </w:rPr>
        <w:t xml:space="preserve"> (-)  Magdalena Dąbkowska</w:t>
      </w:r>
    </w:p>
    <w:p w14:paraId="2196269D" w14:textId="77777777" w:rsidR="0023784C" w:rsidRPr="004C2000" w:rsidRDefault="0023784C" w:rsidP="0023784C">
      <w:pPr>
        <w:spacing w:after="0"/>
        <w:ind w:left="708" w:firstLine="708"/>
        <w:rPr>
          <w:rFonts w:ascii="Times New Roman" w:hAnsi="Times New Roman" w:cs="Times New Roman"/>
          <w:sz w:val="26"/>
          <w:szCs w:val="26"/>
        </w:rPr>
      </w:pPr>
    </w:p>
    <w:p w14:paraId="18540F8F" w14:textId="77777777" w:rsidR="0023784C" w:rsidRPr="004C2000" w:rsidRDefault="0023784C" w:rsidP="0023784C">
      <w:pPr>
        <w:spacing w:after="0"/>
        <w:ind w:left="708" w:firstLine="708"/>
        <w:rPr>
          <w:rFonts w:ascii="Times New Roman" w:hAnsi="Times New Roman" w:cs="Times New Roman"/>
          <w:sz w:val="26"/>
          <w:szCs w:val="26"/>
        </w:rPr>
      </w:pPr>
    </w:p>
    <w:p w14:paraId="300CE05B" w14:textId="77777777" w:rsidR="00550218" w:rsidRPr="00D5782F" w:rsidRDefault="00550218">
      <w:pPr>
        <w:rPr>
          <w:rFonts w:ascii="Times New Roman" w:hAnsi="Times New Roman" w:cs="Times New Roman"/>
        </w:rPr>
      </w:pPr>
    </w:p>
    <w:sectPr w:rsidR="00550218" w:rsidRPr="00D578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7602" w14:textId="77777777" w:rsidR="00FA73AE" w:rsidRDefault="00FA73AE" w:rsidP="00B71BD1">
      <w:pPr>
        <w:spacing w:after="0" w:line="240" w:lineRule="auto"/>
      </w:pPr>
      <w:r>
        <w:separator/>
      </w:r>
    </w:p>
  </w:endnote>
  <w:endnote w:type="continuationSeparator" w:id="0">
    <w:p w14:paraId="3F318C3F" w14:textId="77777777" w:rsidR="00FA73AE" w:rsidRDefault="00FA73AE" w:rsidP="00B7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9F5E" w14:textId="77777777" w:rsidR="00FA73AE" w:rsidRDefault="00FA73AE" w:rsidP="00B71BD1">
      <w:pPr>
        <w:spacing w:after="0" w:line="240" w:lineRule="auto"/>
      </w:pPr>
      <w:r>
        <w:separator/>
      </w:r>
    </w:p>
  </w:footnote>
  <w:footnote w:type="continuationSeparator" w:id="0">
    <w:p w14:paraId="1D32592B" w14:textId="77777777" w:rsidR="00FA73AE" w:rsidRDefault="00FA73AE" w:rsidP="00B71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962A6"/>
    <w:multiLevelType w:val="hybridMultilevel"/>
    <w:tmpl w:val="372ACE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341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DB"/>
    <w:rsid w:val="00000AA6"/>
    <w:rsid w:val="00002BB0"/>
    <w:rsid w:val="00015C0E"/>
    <w:rsid w:val="00016E3D"/>
    <w:rsid w:val="00024FC6"/>
    <w:rsid w:val="00030FCA"/>
    <w:rsid w:val="00074B8B"/>
    <w:rsid w:val="000E39C7"/>
    <w:rsid w:val="000E7A72"/>
    <w:rsid w:val="00113116"/>
    <w:rsid w:val="001D3622"/>
    <w:rsid w:val="001E6E28"/>
    <w:rsid w:val="00224E0F"/>
    <w:rsid w:val="0023784C"/>
    <w:rsid w:val="0026445B"/>
    <w:rsid w:val="002A0488"/>
    <w:rsid w:val="003B168C"/>
    <w:rsid w:val="003C4C87"/>
    <w:rsid w:val="003C6C18"/>
    <w:rsid w:val="003E112C"/>
    <w:rsid w:val="003E5B28"/>
    <w:rsid w:val="004030C7"/>
    <w:rsid w:val="00450080"/>
    <w:rsid w:val="00466E92"/>
    <w:rsid w:val="0048367D"/>
    <w:rsid w:val="004F2537"/>
    <w:rsid w:val="004F4F0E"/>
    <w:rsid w:val="00512971"/>
    <w:rsid w:val="00524A32"/>
    <w:rsid w:val="00550218"/>
    <w:rsid w:val="00564E1A"/>
    <w:rsid w:val="005950DB"/>
    <w:rsid w:val="005E3112"/>
    <w:rsid w:val="00605FB0"/>
    <w:rsid w:val="00612C2A"/>
    <w:rsid w:val="006172D4"/>
    <w:rsid w:val="00646AB7"/>
    <w:rsid w:val="00686191"/>
    <w:rsid w:val="006A7B37"/>
    <w:rsid w:val="006B3B24"/>
    <w:rsid w:val="007473F4"/>
    <w:rsid w:val="007509C3"/>
    <w:rsid w:val="00777637"/>
    <w:rsid w:val="00780045"/>
    <w:rsid w:val="00791E48"/>
    <w:rsid w:val="007937DF"/>
    <w:rsid w:val="007D3CD9"/>
    <w:rsid w:val="0081105B"/>
    <w:rsid w:val="00824580"/>
    <w:rsid w:val="00827CBD"/>
    <w:rsid w:val="0087154A"/>
    <w:rsid w:val="00884380"/>
    <w:rsid w:val="008B39C5"/>
    <w:rsid w:val="008D2361"/>
    <w:rsid w:val="00917C1F"/>
    <w:rsid w:val="00A01DBD"/>
    <w:rsid w:val="00A570EC"/>
    <w:rsid w:val="00AA6694"/>
    <w:rsid w:val="00AB7487"/>
    <w:rsid w:val="00AD4AA2"/>
    <w:rsid w:val="00AE2485"/>
    <w:rsid w:val="00B059F3"/>
    <w:rsid w:val="00B47C36"/>
    <w:rsid w:val="00B65F82"/>
    <w:rsid w:val="00B71BD1"/>
    <w:rsid w:val="00BD2A81"/>
    <w:rsid w:val="00C0690F"/>
    <w:rsid w:val="00C445D1"/>
    <w:rsid w:val="00C47D21"/>
    <w:rsid w:val="00C51BBA"/>
    <w:rsid w:val="00C65AA7"/>
    <w:rsid w:val="00C900D4"/>
    <w:rsid w:val="00CB45E6"/>
    <w:rsid w:val="00D05D6A"/>
    <w:rsid w:val="00D26D2C"/>
    <w:rsid w:val="00D44ADA"/>
    <w:rsid w:val="00D547AC"/>
    <w:rsid w:val="00D5782F"/>
    <w:rsid w:val="00D904F9"/>
    <w:rsid w:val="00DC10EE"/>
    <w:rsid w:val="00E02DED"/>
    <w:rsid w:val="00EC160C"/>
    <w:rsid w:val="00EE1F20"/>
    <w:rsid w:val="00EE2388"/>
    <w:rsid w:val="00EE2B66"/>
    <w:rsid w:val="00F22CA1"/>
    <w:rsid w:val="00F421FB"/>
    <w:rsid w:val="00F8494B"/>
    <w:rsid w:val="00F96868"/>
    <w:rsid w:val="00FA7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2673"/>
  <w15:chartTrackingRefBased/>
  <w15:docId w15:val="{030BB1F1-BC8A-4ADB-8B08-E4974057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82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iPriority w:val="99"/>
    <w:unhideWhenUsed/>
    <w:rsid w:val="00BD2A81"/>
    <w:pPr>
      <w:spacing w:after="0" w:line="240" w:lineRule="auto"/>
      <w:ind w:left="1134" w:hanging="141"/>
      <w:jc w:val="both"/>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uiPriority w:val="99"/>
    <w:rsid w:val="00BD2A81"/>
    <w:rPr>
      <w:rFonts w:ascii="Arial" w:eastAsia="Times New Roman" w:hAnsi="Arial" w:cs="Arial"/>
      <w:sz w:val="24"/>
      <w:szCs w:val="24"/>
      <w:lang w:eastAsia="pl-PL"/>
    </w:rPr>
  </w:style>
  <w:style w:type="paragraph" w:styleId="Akapitzlist">
    <w:name w:val="List Paragraph"/>
    <w:basedOn w:val="Normalny"/>
    <w:uiPriority w:val="34"/>
    <w:qFormat/>
    <w:rsid w:val="00C65AA7"/>
    <w:pPr>
      <w:spacing w:after="0" w:line="240" w:lineRule="auto"/>
      <w:ind w:left="720"/>
      <w:contextualSpacing/>
    </w:pPr>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unhideWhenUsed/>
    <w:rsid w:val="00B71B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1BD1"/>
    <w:rPr>
      <w:rFonts w:eastAsiaTheme="minorEastAsia"/>
      <w:sz w:val="20"/>
      <w:szCs w:val="20"/>
      <w:lang w:eastAsia="pl-PL"/>
    </w:rPr>
  </w:style>
  <w:style w:type="character" w:styleId="Odwoanieprzypisukocowego">
    <w:name w:val="endnote reference"/>
    <w:basedOn w:val="Domylnaczcionkaakapitu"/>
    <w:uiPriority w:val="99"/>
    <w:semiHidden/>
    <w:unhideWhenUsed/>
    <w:rsid w:val="00B71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16</Pages>
  <Words>5244</Words>
  <Characters>31470</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57</cp:revision>
  <dcterms:created xsi:type="dcterms:W3CDTF">2026-01-07T11:35:00Z</dcterms:created>
  <dcterms:modified xsi:type="dcterms:W3CDTF">2026-01-29T11:07:00Z</dcterms:modified>
</cp:coreProperties>
</file>