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7B" w:rsidRPr="006F77F7" w:rsidRDefault="00EB077B" w:rsidP="00EB077B">
      <w:pPr>
        <w:pStyle w:val="Bezodstpw"/>
        <w:jc w:val="right"/>
        <w:rPr>
          <w:rFonts w:asciiTheme="minorHAnsi" w:hAnsiTheme="minorHAnsi" w:cstheme="minorHAnsi"/>
        </w:rPr>
      </w:pPr>
      <w:r w:rsidRPr="006F77F7">
        <w:rPr>
          <w:rFonts w:asciiTheme="minorHAnsi" w:hAnsiTheme="minorHAnsi" w:cstheme="minorHAnsi"/>
        </w:rPr>
        <w:t>Załączni</w:t>
      </w:r>
      <w:r w:rsidR="00CC7A50" w:rsidRPr="006F77F7">
        <w:rPr>
          <w:rFonts w:asciiTheme="minorHAnsi" w:hAnsiTheme="minorHAnsi" w:cstheme="minorHAnsi"/>
        </w:rPr>
        <w:t>k nr  …..</w:t>
      </w:r>
      <w:r w:rsidR="00337E66" w:rsidRPr="006F77F7">
        <w:rPr>
          <w:rFonts w:asciiTheme="minorHAnsi" w:hAnsiTheme="minorHAnsi" w:cstheme="minorHAnsi"/>
        </w:rPr>
        <w:t xml:space="preserve"> do uchwały nr </w:t>
      </w:r>
      <w:r w:rsidR="00CC7A50" w:rsidRPr="006F77F7">
        <w:rPr>
          <w:rFonts w:asciiTheme="minorHAnsi" w:hAnsiTheme="minorHAnsi" w:cstheme="minorHAnsi"/>
        </w:rPr>
        <w:t>…………….</w:t>
      </w:r>
    </w:p>
    <w:p w:rsidR="00EB077B" w:rsidRPr="006F77F7" w:rsidRDefault="00EB077B" w:rsidP="00EB077B">
      <w:pPr>
        <w:pStyle w:val="Bezodstpw"/>
        <w:jc w:val="right"/>
        <w:rPr>
          <w:rFonts w:asciiTheme="minorHAnsi" w:hAnsiTheme="minorHAnsi" w:cstheme="minorHAnsi"/>
        </w:rPr>
      </w:pPr>
      <w:r w:rsidRPr="006F77F7">
        <w:rPr>
          <w:rFonts w:asciiTheme="minorHAnsi" w:hAnsiTheme="minorHAnsi" w:cstheme="minorHAnsi"/>
        </w:rPr>
        <w:t>Rad</w:t>
      </w:r>
      <w:r w:rsidR="00CC7A50" w:rsidRPr="006F77F7">
        <w:rPr>
          <w:rFonts w:asciiTheme="minorHAnsi" w:hAnsiTheme="minorHAnsi" w:cstheme="minorHAnsi"/>
        </w:rPr>
        <w:t xml:space="preserve">y Powiatu Węgrowskiego z dnia 30 grudnia 2024 </w:t>
      </w:r>
      <w:r w:rsidRPr="006F77F7">
        <w:rPr>
          <w:rFonts w:asciiTheme="minorHAnsi" w:hAnsiTheme="minorHAnsi" w:cstheme="minorHAnsi"/>
        </w:rPr>
        <w:t>r.</w:t>
      </w:r>
    </w:p>
    <w:p w:rsidR="00EB077B" w:rsidRPr="006F77F7" w:rsidRDefault="00EB077B" w:rsidP="00EB077B">
      <w:pPr>
        <w:pStyle w:val="Bezodstpw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EB077B" w:rsidRPr="006F77F7" w:rsidRDefault="00EB077B" w:rsidP="00EB077B">
      <w:pPr>
        <w:pStyle w:val="Bezodstpw"/>
        <w:rPr>
          <w:rFonts w:asciiTheme="minorHAnsi" w:hAnsiTheme="minorHAnsi" w:cstheme="minorHAnsi"/>
          <w:b/>
          <w:bCs/>
          <w:sz w:val="16"/>
          <w:szCs w:val="16"/>
        </w:rPr>
      </w:pPr>
    </w:p>
    <w:p w:rsidR="00EB077B" w:rsidRPr="006F77F7" w:rsidRDefault="00EB077B" w:rsidP="00EB077B">
      <w:pPr>
        <w:pStyle w:val="Bezodstpw"/>
        <w:jc w:val="center"/>
        <w:rPr>
          <w:rFonts w:asciiTheme="minorHAnsi" w:hAnsiTheme="minorHAnsi" w:cstheme="minorHAnsi"/>
        </w:rPr>
      </w:pPr>
      <w:r w:rsidRPr="006F77F7">
        <w:rPr>
          <w:rFonts w:asciiTheme="minorHAnsi" w:hAnsiTheme="minorHAnsi" w:cstheme="minorHAnsi"/>
          <w:b/>
          <w:bCs/>
          <w:sz w:val="28"/>
          <w:szCs w:val="28"/>
        </w:rPr>
        <w:t>Plan Pracy</w:t>
      </w:r>
    </w:p>
    <w:p w:rsidR="00EB077B" w:rsidRPr="006F77F7" w:rsidRDefault="00EB077B" w:rsidP="00CC7A50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77F7">
        <w:rPr>
          <w:rFonts w:asciiTheme="minorHAnsi" w:hAnsiTheme="minorHAnsi" w:cstheme="minorHAnsi"/>
          <w:b/>
          <w:bCs/>
          <w:sz w:val="28"/>
          <w:szCs w:val="28"/>
        </w:rPr>
        <w:t xml:space="preserve"> Komisji Rozwoju Gospodarczego, Rolnictwa</w:t>
      </w:r>
      <w:r w:rsidR="00CC7A50" w:rsidRPr="006F77F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6F77F7">
        <w:rPr>
          <w:rFonts w:asciiTheme="minorHAnsi" w:hAnsiTheme="minorHAnsi" w:cstheme="minorHAnsi"/>
          <w:b/>
          <w:bCs/>
          <w:sz w:val="28"/>
          <w:szCs w:val="28"/>
        </w:rPr>
        <w:t xml:space="preserve">i Ochrony Środowiska </w:t>
      </w:r>
    </w:p>
    <w:p w:rsidR="00EB077B" w:rsidRPr="006F77F7" w:rsidRDefault="003D5F56" w:rsidP="00EB077B">
      <w:pPr>
        <w:pStyle w:val="Bezodstpw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rok 2025</w:t>
      </w:r>
      <w:bookmarkStart w:id="0" w:name="_GoBack"/>
      <w:bookmarkEnd w:id="0"/>
    </w:p>
    <w:p w:rsidR="00EB077B" w:rsidRPr="006F77F7" w:rsidRDefault="00EB077B" w:rsidP="00EB077B">
      <w:pPr>
        <w:pStyle w:val="Bezodstpw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258"/>
        <w:gridCol w:w="6001"/>
      </w:tblGrid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/>
                <w:sz w:val="24"/>
                <w:szCs w:val="24"/>
              </w:rPr>
              <w:t>Tematyka</w:t>
            </w: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pStyle w:val="Akapitzlist"/>
              <w:spacing w:after="0"/>
              <w:ind w:left="34" w:firstLine="2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styczeń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2707B4" w:rsidP="00BD3D0C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</w:t>
            </w:r>
            <w:r w:rsidR="00A55B2C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macje o realizowanych zadaniach </w:t>
            </w: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przez:</w:t>
            </w:r>
          </w:p>
          <w:p w:rsidR="002707B4" w:rsidRPr="006F77F7" w:rsidRDefault="00BD3D0C" w:rsidP="00BD3D0C">
            <w:pPr>
              <w:pStyle w:val="Akapitzlist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="002707B4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terenowy Zespół Doradców Rolnych w Węgrowie</w:t>
            </w:r>
          </w:p>
          <w:p w:rsidR="002707B4" w:rsidRPr="006F77F7" w:rsidRDefault="002707B4" w:rsidP="00BD3D0C">
            <w:pPr>
              <w:pStyle w:val="Akapitzlist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Radę Powiatową Mazowieckiej Izby Rolniczej</w:t>
            </w:r>
          </w:p>
          <w:p w:rsidR="002707B4" w:rsidRPr="006F77F7" w:rsidRDefault="002707B4" w:rsidP="00BD3D0C">
            <w:pPr>
              <w:pStyle w:val="Akapitzlist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biuro powiatowe ARIMR w Węgrowie</w:t>
            </w:r>
          </w:p>
          <w:p w:rsidR="002707B4" w:rsidRPr="006F77F7" w:rsidRDefault="002707B4" w:rsidP="00BD3D0C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placówkę terenową KRUS w Węgrowie</w:t>
            </w:r>
          </w:p>
          <w:p w:rsidR="00EB077B" w:rsidRDefault="00EB077B" w:rsidP="00BD3D0C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84695" w:rsidRPr="00C84695" w:rsidRDefault="00BC272F" w:rsidP="00C8469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Informacje o stanie bezpieczeństwa epidemiologicznego w powiecie w 2024 roku.</w:t>
            </w:r>
          </w:p>
          <w:p w:rsidR="00CC7A50" w:rsidRDefault="00EB077B" w:rsidP="006F77F7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marzec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BD3D0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  <w:r w:rsidR="00BD3D0C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prawozdanie z inwestycji za 2024</w:t>
            </w:r>
            <w:r w:rsidRPr="006F77F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rok.</w:t>
            </w:r>
          </w:p>
          <w:p w:rsidR="005F5113" w:rsidRPr="006F77F7" w:rsidRDefault="005F5113" w:rsidP="00BD3D0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Analiza wykonanych w 2024 roku przeglądów gwarancyjnych z inwestycji z lat ubiegłych.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C7A50" w:rsidRDefault="00EB077B" w:rsidP="006F77F7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kwiecień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7B4" w:rsidRPr="006F77F7" w:rsidRDefault="002707B4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stanie</w:t>
            </w:r>
            <w:r w:rsidR="00CC7A50"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 inwestycji drogowych i propozycje zadań do ubiegania się o fundusze zewnętrze.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dotycząca planu remontów dróg powiatowych.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stanie dróg po sezonie zimowym.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C7A50" w:rsidRDefault="00A55B2C" w:rsidP="006F77F7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</w:t>
            </w:r>
            <w:r w:rsidR="00EB077B" w:rsidRPr="006F77F7">
              <w:rPr>
                <w:rFonts w:asciiTheme="minorHAnsi" w:hAnsiTheme="minorHAnsi" w:cstheme="minorHAnsi"/>
                <w:sz w:val="24"/>
                <w:szCs w:val="24"/>
              </w:rPr>
              <w:t>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czerwiec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Raport o stanie powiatu.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Sprawozdanie z w</w:t>
            </w:r>
            <w:r w:rsidR="00A55B2C"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ykonania budżetu powiatu za 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t>4 rok.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wrzesień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BD3D0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Informacja PUP w Węgrowie odnośnie rynku pracy w powiecie w 202</w:t>
            </w:r>
            <w:r w:rsidR="00BD3D0C"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  <w:r w:rsidRPr="006F77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roku. 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Zgłoszenie wniosków do projektu budżetu powiatu na 202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 rok.</w:t>
            </w:r>
          </w:p>
          <w:p w:rsidR="00EB077B" w:rsidRPr="006F77F7" w:rsidRDefault="00EB077B" w:rsidP="00BD3D0C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6F77F7" w:rsidRPr="00BC272F" w:rsidRDefault="00EB077B" w:rsidP="00BC272F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</w:tc>
      </w:tr>
      <w:tr w:rsidR="00EB077B" w:rsidRPr="006F77F7" w:rsidTr="003D5F56">
        <w:trPr>
          <w:trHeight w:val="1984"/>
        </w:trPr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październik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8F8" w:rsidRPr="006F77F7" w:rsidRDefault="00D868F8" w:rsidP="00CC7A5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Ocena stanu dróg i przygoto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wywanie </w:t>
            </w:r>
            <w:r w:rsidR="00BD3D0C" w:rsidRPr="006F77F7">
              <w:rPr>
                <w:rFonts w:asciiTheme="minorHAnsi" w:hAnsiTheme="minorHAnsi" w:cstheme="minorHAnsi"/>
                <w:sz w:val="24"/>
                <w:szCs w:val="24"/>
              </w:rPr>
              <w:br/>
              <w:t>do sezonu zimowego 2025/2026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3D5F56" w:rsidRPr="003D5F56" w:rsidRDefault="00CC7A50" w:rsidP="003D5F56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działalności Rejonowego Związku Spółek Wodnych w Węgrowie.</w:t>
            </w:r>
          </w:p>
          <w:p w:rsidR="00EB077B" w:rsidRPr="006F77F7" w:rsidRDefault="00EB077B" w:rsidP="00CC7A5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Zaopiniowanie materiałów na sesję. </w:t>
            </w:r>
          </w:p>
          <w:p w:rsidR="00CC7A50" w:rsidRPr="006F77F7" w:rsidRDefault="00EB077B" w:rsidP="00CC7A50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listopad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77B" w:rsidRPr="006F77F7" w:rsidRDefault="00EB077B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Opinia o projekcie budżetu powiatu na 202</w:t>
            </w:r>
            <w:r w:rsidR="00CC7A50" w:rsidRPr="006F77F7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 rok.</w:t>
            </w:r>
          </w:p>
          <w:p w:rsidR="003D5F56" w:rsidRDefault="003D5F56" w:rsidP="003D5F56">
            <w:pPr>
              <w:pStyle w:val="Akapitzlist"/>
              <w:numPr>
                <w:ilvl w:val="0"/>
                <w:numId w:val="19"/>
              </w:numPr>
              <w:suppressAutoHyphens w:val="0"/>
              <w:autoSpaceDN/>
              <w:spacing w:after="0" w:line="254" w:lineRule="auto"/>
              <w:ind w:left="611" w:hanging="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Sprawozdanie</w:t>
            </w:r>
            <w:r>
              <w:rPr>
                <w:sz w:val="24"/>
              </w:rPr>
              <w:t xml:space="preserve"> z działalności Komendanta Powiatowego Policji za 2024r. oraz informacja o stanie porządku i bezpieczeństwa   publicznego w powiecie.</w:t>
            </w:r>
          </w:p>
          <w:p w:rsidR="003D5F56" w:rsidRDefault="003D5F56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 Informacja</w:t>
            </w:r>
            <w:r>
              <w:rPr>
                <w:sz w:val="24"/>
              </w:rPr>
              <w:t xml:space="preserve"> Komendanta Powiatowego Państwowej Straży Pożarnej o stanie bezpieczeństwa powiatu w zakresie ochrony przeciwpożarowej w 2024 roku.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Zaopiniowanie materiałów na sesję.</w:t>
            </w:r>
          </w:p>
          <w:p w:rsidR="00CC7A50" w:rsidRDefault="00A55B2C" w:rsidP="003D5F56">
            <w:pPr>
              <w:pStyle w:val="Akapitzlist"/>
              <w:numPr>
                <w:ilvl w:val="0"/>
                <w:numId w:val="19"/>
              </w:numPr>
              <w:spacing w:after="0"/>
              <w:ind w:left="61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077B" w:rsidRPr="006F77F7" w:rsidTr="00E50BF5">
        <w:tc>
          <w:tcPr>
            <w:tcW w:w="11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22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77B" w:rsidRPr="006F77F7" w:rsidRDefault="00EB077B" w:rsidP="00E50BF5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grudzień</w:t>
            </w:r>
          </w:p>
        </w:tc>
        <w:tc>
          <w:tcPr>
            <w:tcW w:w="60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5F56" w:rsidRDefault="003D5F56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Roczne sprawozdania  Kierowników Nadzoru Wodnego Państwowego Gospodarstwa Wodnego Wody Polskie z działań podejmowanych na terenie powiatu węgrowskiego w roku 2023.</w:t>
            </w:r>
          </w:p>
          <w:p w:rsidR="003D5F56" w:rsidRPr="006F77F7" w:rsidRDefault="003D5F56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Informacja o stanie gospodarki leśnej </w:t>
            </w:r>
            <w:r w:rsidRPr="006F77F7">
              <w:rPr>
                <w:rFonts w:asciiTheme="minorHAnsi" w:hAnsiTheme="minorHAnsi" w:cstheme="minorHAnsi"/>
                <w:sz w:val="24"/>
                <w:szCs w:val="24"/>
              </w:rPr>
              <w:br/>
              <w:t>i stanie środowiska na terenie powiatu.</w:t>
            </w:r>
          </w:p>
          <w:p w:rsidR="003D5F56" w:rsidRPr="003D5F56" w:rsidRDefault="003D5F56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Informacja o stanie bezpieczeństwa weterynaryjnego na terenie Powiatu Węgrowskiego.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Opracowanie planu pracy na rok 2025.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Przygotowanie sprawozdania z prac Komisji za rok 2024.</w:t>
            </w:r>
          </w:p>
          <w:p w:rsidR="00EB077B" w:rsidRPr="006F77F7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 xml:space="preserve">Zaopiniowanie materiałów na sesję. </w:t>
            </w:r>
          </w:p>
          <w:p w:rsidR="00CC7A50" w:rsidRDefault="00EB077B" w:rsidP="003D5F56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F77F7">
              <w:rPr>
                <w:rFonts w:asciiTheme="minorHAnsi" w:hAnsiTheme="minorHAnsi" w:cstheme="minorHAnsi"/>
                <w:sz w:val="24"/>
                <w:szCs w:val="24"/>
              </w:rPr>
              <w:t>Sprawy różne.</w:t>
            </w:r>
          </w:p>
          <w:p w:rsidR="006F77F7" w:rsidRPr="006F77F7" w:rsidRDefault="006F77F7" w:rsidP="006F77F7">
            <w:pPr>
              <w:pStyle w:val="Akapitzlist"/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7A50" w:rsidRPr="006F77F7" w:rsidRDefault="00CC7A50" w:rsidP="00EB077B">
      <w:pPr>
        <w:rPr>
          <w:rFonts w:asciiTheme="minorHAnsi" w:hAnsiTheme="minorHAnsi" w:cstheme="minorHAnsi"/>
          <w:sz w:val="24"/>
          <w:szCs w:val="24"/>
        </w:rPr>
      </w:pPr>
    </w:p>
    <w:p w:rsidR="00EB077B" w:rsidRPr="006F77F7" w:rsidRDefault="00EB077B" w:rsidP="00EB077B">
      <w:pPr>
        <w:rPr>
          <w:rFonts w:asciiTheme="minorHAnsi" w:hAnsiTheme="minorHAnsi" w:cstheme="minorHAnsi"/>
          <w:sz w:val="24"/>
          <w:szCs w:val="24"/>
        </w:rPr>
      </w:pPr>
      <w:r w:rsidRPr="006F77F7">
        <w:rPr>
          <w:rFonts w:asciiTheme="minorHAnsi" w:hAnsiTheme="minorHAnsi" w:cstheme="minorHAnsi"/>
          <w:sz w:val="24"/>
          <w:szCs w:val="24"/>
        </w:rPr>
        <w:t>Terminy i tematyka posiedzeń mogą ulec zmianie.</w:t>
      </w:r>
    </w:p>
    <w:p w:rsidR="00A20E88" w:rsidRPr="006F77F7" w:rsidRDefault="00A20E88">
      <w:pPr>
        <w:rPr>
          <w:rFonts w:asciiTheme="minorHAnsi" w:hAnsiTheme="minorHAnsi" w:cstheme="minorHAnsi"/>
        </w:rPr>
      </w:pPr>
    </w:p>
    <w:sectPr w:rsidR="00A20E88" w:rsidRPr="006F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283"/>
    <w:multiLevelType w:val="hybridMultilevel"/>
    <w:tmpl w:val="4260F26C"/>
    <w:lvl w:ilvl="0" w:tplc="653E5C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B72A3"/>
    <w:multiLevelType w:val="hybridMultilevel"/>
    <w:tmpl w:val="C38A13AE"/>
    <w:lvl w:ilvl="0" w:tplc="653E5C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5F49"/>
    <w:multiLevelType w:val="hybridMultilevel"/>
    <w:tmpl w:val="8E90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30E"/>
    <w:multiLevelType w:val="hybridMultilevel"/>
    <w:tmpl w:val="7A464F2A"/>
    <w:lvl w:ilvl="0" w:tplc="653E5C2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B3616"/>
    <w:multiLevelType w:val="multilevel"/>
    <w:tmpl w:val="F61AF4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5F25"/>
    <w:multiLevelType w:val="multilevel"/>
    <w:tmpl w:val="AAD8B2BA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95BFC"/>
    <w:multiLevelType w:val="hybridMultilevel"/>
    <w:tmpl w:val="52A62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0805"/>
    <w:multiLevelType w:val="multilevel"/>
    <w:tmpl w:val="0426A7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3420"/>
    <w:multiLevelType w:val="hybridMultilevel"/>
    <w:tmpl w:val="ECBCA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D45AB"/>
    <w:multiLevelType w:val="multilevel"/>
    <w:tmpl w:val="E69EDC2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30B0"/>
    <w:multiLevelType w:val="hybridMultilevel"/>
    <w:tmpl w:val="2F448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84D3A"/>
    <w:multiLevelType w:val="hybridMultilevel"/>
    <w:tmpl w:val="FC96C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B4F02"/>
    <w:multiLevelType w:val="hybridMultilevel"/>
    <w:tmpl w:val="68ECB1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AE1113"/>
    <w:multiLevelType w:val="hybridMultilevel"/>
    <w:tmpl w:val="F3F21940"/>
    <w:lvl w:ilvl="0" w:tplc="65641326">
      <w:start w:val="1"/>
      <w:numFmt w:val="decimal"/>
      <w:lvlText w:val="%1."/>
      <w:lvlJc w:val="left"/>
      <w:pPr>
        <w:ind w:left="362" w:hanging="360"/>
      </w:p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0415001B">
      <w:start w:val="1"/>
      <w:numFmt w:val="lowerRoman"/>
      <w:lvlText w:val="%3."/>
      <w:lvlJc w:val="right"/>
      <w:pPr>
        <w:ind w:left="1802" w:hanging="180"/>
      </w:pPr>
    </w:lvl>
    <w:lvl w:ilvl="3" w:tplc="0415000F">
      <w:start w:val="1"/>
      <w:numFmt w:val="decimal"/>
      <w:lvlText w:val="%4."/>
      <w:lvlJc w:val="left"/>
      <w:pPr>
        <w:ind w:left="2522" w:hanging="360"/>
      </w:pPr>
    </w:lvl>
    <w:lvl w:ilvl="4" w:tplc="04150019">
      <w:start w:val="1"/>
      <w:numFmt w:val="lowerLetter"/>
      <w:lvlText w:val="%5."/>
      <w:lvlJc w:val="left"/>
      <w:pPr>
        <w:ind w:left="3242" w:hanging="360"/>
      </w:pPr>
    </w:lvl>
    <w:lvl w:ilvl="5" w:tplc="0415001B">
      <w:start w:val="1"/>
      <w:numFmt w:val="lowerRoman"/>
      <w:lvlText w:val="%6."/>
      <w:lvlJc w:val="right"/>
      <w:pPr>
        <w:ind w:left="3962" w:hanging="180"/>
      </w:pPr>
    </w:lvl>
    <w:lvl w:ilvl="6" w:tplc="0415000F">
      <w:start w:val="1"/>
      <w:numFmt w:val="decimal"/>
      <w:lvlText w:val="%7."/>
      <w:lvlJc w:val="left"/>
      <w:pPr>
        <w:ind w:left="4682" w:hanging="360"/>
      </w:pPr>
    </w:lvl>
    <w:lvl w:ilvl="7" w:tplc="04150019">
      <w:start w:val="1"/>
      <w:numFmt w:val="lowerLetter"/>
      <w:lvlText w:val="%8."/>
      <w:lvlJc w:val="left"/>
      <w:pPr>
        <w:ind w:left="5402" w:hanging="360"/>
      </w:pPr>
    </w:lvl>
    <w:lvl w:ilvl="8" w:tplc="0415001B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62F3538D"/>
    <w:multiLevelType w:val="multilevel"/>
    <w:tmpl w:val="20689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A1BA3"/>
    <w:multiLevelType w:val="hybridMultilevel"/>
    <w:tmpl w:val="F13E8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30392"/>
    <w:multiLevelType w:val="hybridMultilevel"/>
    <w:tmpl w:val="5C06D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4784"/>
    <w:multiLevelType w:val="multilevel"/>
    <w:tmpl w:val="C900C0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9493C"/>
    <w:multiLevelType w:val="multilevel"/>
    <w:tmpl w:val="841223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30A27"/>
    <w:multiLevelType w:val="hybridMultilevel"/>
    <w:tmpl w:val="4EF80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19"/>
  </w:num>
  <w:num w:numId="14">
    <w:abstractNumId w:val="15"/>
  </w:num>
  <w:num w:numId="15">
    <w:abstractNumId w:val="16"/>
  </w:num>
  <w:num w:numId="16">
    <w:abstractNumId w:val="10"/>
  </w:num>
  <w:num w:numId="17">
    <w:abstractNumId w:val="8"/>
  </w:num>
  <w:num w:numId="18">
    <w:abstractNumId w:val="3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D5"/>
    <w:rsid w:val="000714F9"/>
    <w:rsid w:val="00234C0F"/>
    <w:rsid w:val="002707B4"/>
    <w:rsid w:val="00337E66"/>
    <w:rsid w:val="0036577C"/>
    <w:rsid w:val="003D5F56"/>
    <w:rsid w:val="005F5113"/>
    <w:rsid w:val="006F77F7"/>
    <w:rsid w:val="00A20E88"/>
    <w:rsid w:val="00A55B2C"/>
    <w:rsid w:val="00AE0FD5"/>
    <w:rsid w:val="00BC272F"/>
    <w:rsid w:val="00BD3D0C"/>
    <w:rsid w:val="00C84695"/>
    <w:rsid w:val="00CC7A50"/>
    <w:rsid w:val="00D868F8"/>
    <w:rsid w:val="00E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9CAC-48A8-4397-B1B9-B6832939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77B"/>
    <w:pPr>
      <w:suppressAutoHyphens/>
      <w:autoSpaceDN w:val="0"/>
      <w:spacing w:line="240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B077B"/>
    <w:pPr>
      <w:suppressAutoHyphens/>
      <w:autoSpaceDN w:val="0"/>
      <w:spacing w:after="0" w:line="240" w:lineRule="auto"/>
    </w:pPr>
    <w:rPr>
      <w:rFonts w:ascii="Calibri" w:eastAsia="Calibri" w:hAnsi="Calibri" w:cs="Arial"/>
    </w:rPr>
  </w:style>
  <w:style w:type="paragraph" w:styleId="Akapitzlist">
    <w:name w:val="List Paragraph"/>
    <w:basedOn w:val="Normalny"/>
    <w:uiPriority w:val="34"/>
    <w:qFormat/>
    <w:rsid w:val="00EB077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F56"/>
    <w:pPr>
      <w:suppressAutoHyphens w:val="0"/>
      <w:autoSpaceDN/>
      <w:spacing w:after="0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F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Dąbkowska</dc:creator>
  <cp:lastModifiedBy>Magdalena Dąbkowska</cp:lastModifiedBy>
  <cp:revision>3</cp:revision>
  <dcterms:created xsi:type="dcterms:W3CDTF">2024-12-11T10:18:00Z</dcterms:created>
  <dcterms:modified xsi:type="dcterms:W3CDTF">2024-12-11T11:19:00Z</dcterms:modified>
</cp:coreProperties>
</file>